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A" w:rsidRDefault="006D470A" w:rsidP="006D470A">
      <w:pPr>
        <w:rPr>
          <w:rFonts w:ascii="Times New Roman" w:hAnsi="Times New Roman"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A1E7EF" wp14:editId="054B95D1">
            <wp:simplePos x="0" y="0"/>
            <wp:positionH relativeFrom="margin">
              <wp:posOffset>-2540</wp:posOffset>
            </wp:positionH>
            <wp:positionV relativeFrom="margin">
              <wp:posOffset>0</wp:posOffset>
            </wp:positionV>
            <wp:extent cx="3590925" cy="624205"/>
            <wp:effectExtent l="0" t="0" r="9525" b="4445"/>
            <wp:wrapSquare wrapText="bothSides"/>
            <wp:docPr id="3" name="cc-m-imagesubtitle-image-10638724724" descr="http://u.jimdo.com/www70/o/sa680a464fb139254/img/i237a1eb3616cb3f1/1414261876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8724724" descr="http://u.jimdo.com/www70/o/sa680a464fb139254/img/i237a1eb3616cb3f1/1414261876/std/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FBF2C2C" wp14:editId="240E6522">
            <wp:simplePos x="0" y="0"/>
            <wp:positionH relativeFrom="margin">
              <wp:posOffset>95250</wp:posOffset>
            </wp:positionH>
            <wp:positionV relativeFrom="margin">
              <wp:posOffset>676275</wp:posOffset>
            </wp:positionV>
            <wp:extent cx="2743200" cy="686435"/>
            <wp:effectExtent l="0" t="0" r="0" b="0"/>
            <wp:wrapSquare wrapText="bothSides"/>
            <wp:docPr id="8" name="Image 7" descr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Image59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16"/>
        </w:rPr>
        <w:t>NOM :</w:t>
      </w:r>
      <w:r>
        <w:rPr>
          <w:rFonts w:ascii="Times New Roman" w:hAnsi="Times New Roman"/>
          <w:sz w:val="28"/>
          <w:szCs w:val="16"/>
        </w:rPr>
        <w:tab/>
      </w:r>
      <w:r>
        <w:rPr>
          <w:rFonts w:ascii="Times New Roman" w:hAnsi="Times New Roman"/>
          <w:sz w:val="28"/>
          <w:szCs w:val="16"/>
        </w:rPr>
        <w:tab/>
      </w:r>
      <w:r>
        <w:rPr>
          <w:rFonts w:ascii="Times New Roman" w:hAnsi="Times New Roman"/>
          <w:sz w:val="28"/>
          <w:szCs w:val="16"/>
        </w:rPr>
        <w:tab/>
      </w:r>
      <w:r>
        <w:rPr>
          <w:rFonts w:ascii="Times New Roman" w:hAnsi="Times New Roman"/>
          <w:sz w:val="28"/>
          <w:szCs w:val="16"/>
        </w:rPr>
        <w:tab/>
      </w:r>
    </w:p>
    <w:p w:rsidR="006D470A" w:rsidRDefault="006D470A" w:rsidP="006D470A">
      <w:pPr>
        <w:rPr>
          <w:rFonts w:ascii="Times New Roman" w:hAnsi="Times New Roman"/>
          <w:sz w:val="28"/>
          <w:szCs w:val="16"/>
        </w:rPr>
      </w:pPr>
    </w:p>
    <w:p w:rsidR="009A2C71" w:rsidRPr="008E7063" w:rsidRDefault="008E7063" w:rsidP="006D470A">
      <w:pPr>
        <w:rPr>
          <w:rFonts w:ascii="Times New Roman" w:hAnsi="Times New Roman"/>
          <w:sz w:val="28"/>
          <w:szCs w:val="16"/>
        </w:rPr>
      </w:pPr>
      <w:r w:rsidRPr="008E7063">
        <w:rPr>
          <w:rFonts w:ascii="Times New Roman" w:hAnsi="Times New Roman"/>
          <w:sz w:val="28"/>
          <w:szCs w:val="16"/>
        </w:rPr>
        <w:t>Classe : 3</w:t>
      </w:r>
      <w:r w:rsidRPr="008E7063">
        <w:rPr>
          <w:rFonts w:ascii="Times New Roman" w:hAnsi="Times New Roman"/>
          <w:sz w:val="28"/>
          <w:szCs w:val="16"/>
          <w:vertAlign w:val="superscript"/>
        </w:rPr>
        <w:t>ème</w:t>
      </w:r>
      <w:r w:rsidRPr="008E7063">
        <w:rPr>
          <w:rFonts w:ascii="Times New Roman" w:hAnsi="Times New Roman"/>
          <w:sz w:val="28"/>
          <w:szCs w:val="16"/>
        </w:rPr>
        <w:t xml:space="preserve"> </w:t>
      </w:r>
    </w:p>
    <w:p w:rsidR="008E7063" w:rsidRDefault="00584F2D" w:rsidP="007C5F9B">
      <w:pPr>
        <w:rPr>
          <w:rFonts w:ascii="MS Reference Serif" w:hAnsi="MS Reference Seri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BF108BD" wp14:editId="28E906A4">
            <wp:simplePos x="0" y="0"/>
            <wp:positionH relativeFrom="margin">
              <wp:posOffset>2905125</wp:posOffset>
            </wp:positionH>
            <wp:positionV relativeFrom="margin">
              <wp:posOffset>704850</wp:posOffset>
            </wp:positionV>
            <wp:extent cx="3038475" cy="662305"/>
            <wp:effectExtent l="0" t="0" r="0" b="4445"/>
            <wp:wrapSquare wrapText="bothSides"/>
            <wp:docPr id="13" name="Image 3" descr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6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" t="9018" r="2553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A2C71" w:rsidRDefault="009A2C71" w:rsidP="00441105">
      <w:pPr>
        <w:pStyle w:val="Titre2"/>
        <w:ind w:left="1080"/>
        <w:rPr>
          <w:rFonts w:ascii="MS Reference Serif" w:hAnsi="MS Reference Serif"/>
          <w:sz w:val="16"/>
          <w:szCs w:val="16"/>
        </w:rPr>
      </w:pPr>
    </w:p>
    <w:p w:rsidR="006D470A" w:rsidRDefault="006D470A" w:rsidP="006D470A">
      <w:r>
        <w:rPr>
          <w:noProof/>
        </w:rPr>
        <w:drawing>
          <wp:anchor distT="0" distB="0" distL="114300" distR="114300" simplePos="0" relativeHeight="251668480" behindDoc="0" locked="0" layoutInCell="1" allowOverlap="1" wp14:anchorId="2360E57D" wp14:editId="5750BBAF">
            <wp:simplePos x="0" y="0"/>
            <wp:positionH relativeFrom="margin">
              <wp:posOffset>92710</wp:posOffset>
            </wp:positionH>
            <wp:positionV relativeFrom="margin">
              <wp:posOffset>1517015</wp:posOffset>
            </wp:positionV>
            <wp:extent cx="1638300" cy="571500"/>
            <wp:effectExtent l="0" t="0" r="0" b="0"/>
            <wp:wrapSquare wrapText="bothSides"/>
            <wp:docPr id="11" name="Image 6" descr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Image21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0A" w:rsidRDefault="006D470A" w:rsidP="006D470A">
      <w:r>
        <w:rPr>
          <w:noProof/>
        </w:rPr>
        <w:drawing>
          <wp:anchor distT="0" distB="0" distL="114300" distR="114300" simplePos="0" relativeHeight="251666432" behindDoc="0" locked="0" layoutInCell="1" allowOverlap="1" wp14:anchorId="24C21B03" wp14:editId="45930FA4">
            <wp:simplePos x="0" y="0"/>
            <wp:positionH relativeFrom="margin">
              <wp:posOffset>1911985</wp:posOffset>
            </wp:positionH>
            <wp:positionV relativeFrom="margin">
              <wp:posOffset>1581150</wp:posOffset>
            </wp:positionV>
            <wp:extent cx="1866900" cy="540385"/>
            <wp:effectExtent l="0" t="0" r="0" b="0"/>
            <wp:wrapSquare wrapText="bothSides"/>
            <wp:docPr id="12" name="Image 4" descr="culture humanist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ulture humaniste 1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70A" w:rsidRDefault="006D470A" w:rsidP="006D470A"/>
    <w:p w:rsidR="006D470A" w:rsidRDefault="006D470A" w:rsidP="006D470A"/>
    <w:p w:rsidR="006D470A" w:rsidRDefault="006D470A" w:rsidP="006D470A"/>
    <w:p w:rsidR="006D470A" w:rsidRDefault="006D470A" w:rsidP="006D470A">
      <w:r>
        <w:rPr>
          <w:noProof/>
        </w:rPr>
        <w:drawing>
          <wp:anchor distT="0" distB="0" distL="114300" distR="114300" simplePos="0" relativeHeight="251667456" behindDoc="0" locked="0" layoutInCell="1" allowOverlap="1" wp14:anchorId="2C1795A2" wp14:editId="1FD42A9D">
            <wp:simplePos x="0" y="0"/>
            <wp:positionH relativeFrom="margin">
              <wp:posOffset>4067175</wp:posOffset>
            </wp:positionH>
            <wp:positionV relativeFrom="margin">
              <wp:posOffset>1580515</wp:posOffset>
            </wp:positionV>
            <wp:extent cx="1790700" cy="504825"/>
            <wp:effectExtent l="0" t="0" r="0" b="9525"/>
            <wp:wrapSquare wrapText="bothSides"/>
            <wp:docPr id="10" name="Image 5" descr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18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70A" w:rsidRDefault="006D470A" w:rsidP="006D470A"/>
    <w:p w:rsidR="006D470A" w:rsidRDefault="006D470A" w:rsidP="006D470A"/>
    <w:p w:rsidR="006D470A" w:rsidRDefault="006D470A" w:rsidP="006D470A"/>
    <w:p w:rsidR="00213220" w:rsidRPr="00441105" w:rsidRDefault="00CE7F95" w:rsidP="00584F2D">
      <w:pPr>
        <w:pStyle w:val="Titre2"/>
        <w:numPr>
          <w:ilvl w:val="0"/>
          <w:numId w:val="9"/>
        </w:numPr>
        <w:rPr>
          <w:sz w:val="24"/>
          <w:szCs w:val="24"/>
        </w:rPr>
      </w:pPr>
      <w:r>
        <w:rPr>
          <w:rFonts w:ascii="MS Reference Serif" w:hAnsi="MS Reference Serif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4A4927ED" wp14:editId="738D98F8">
            <wp:simplePos x="1143000" y="1838325"/>
            <wp:positionH relativeFrom="margin">
              <wp:align>left</wp:align>
            </wp:positionH>
            <wp:positionV relativeFrom="margin">
              <wp:align>top</wp:align>
            </wp:positionV>
            <wp:extent cx="2905125" cy="629285"/>
            <wp:effectExtent l="0" t="0" r="952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105" w:rsidRPr="00441105">
        <w:rPr>
          <w:sz w:val="24"/>
          <w:szCs w:val="24"/>
        </w:rPr>
        <w:t>Présenter l’exposition :</w:t>
      </w:r>
      <w:r w:rsidR="00B544C6">
        <w:rPr>
          <w:sz w:val="24"/>
          <w:szCs w:val="24"/>
        </w:rPr>
        <w:t xml:space="preserve"> </w:t>
      </w:r>
    </w:p>
    <w:p w:rsidR="009A2C71" w:rsidRPr="00441105" w:rsidRDefault="009A2C71" w:rsidP="007C5F9B">
      <w:pPr>
        <w:rPr>
          <w:rFonts w:ascii="Times New Roman" w:hAnsi="Times New Roman"/>
          <w:sz w:val="24"/>
          <w:szCs w:val="24"/>
        </w:rPr>
      </w:pPr>
    </w:p>
    <w:p w:rsidR="00213220" w:rsidRPr="00441105" w:rsidRDefault="00213220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 xml:space="preserve">Quel est le </w:t>
      </w:r>
      <w:r w:rsidRPr="00441105">
        <w:rPr>
          <w:rFonts w:ascii="Times New Roman" w:hAnsi="Times New Roman"/>
          <w:b/>
          <w:sz w:val="24"/>
          <w:szCs w:val="24"/>
        </w:rPr>
        <w:t>titre de l’exposition</w:t>
      </w:r>
      <w:r w:rsidRPr="00441105">
        <w:rPr>
          <w:rFonts w:ascii="Times New Roman" w:hAnsi="Times New Roman"/>
          <w:sz w:val="24"/>
          <w:szCs w:val="24"/>
        </w:rPr>
        <w:t xml:space="preserve"> ? ------------------------------------------------------</w:t>
      </w:r>
      <w:r w:rsidR="00570B7D">
        <w:rPr>
          <w:rFonts w:ascii="Times New Roman" w:hAnsi="Times New Roman"/>
          <w:sz w:val="24"/>
          <w:szCs w:val="24"/>
        </w:rPr>
        <w:t>-------------------------------</w:t>
      </w:r>
    </w:p>
    <w:p w:rsidR="00570B7D" w:rsidRDefault="00213220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>Qui a organisé cette exposition ?</w:t>
      </w:r>
    </w:p>
    <w:p w:rsidR="00213220" w:rsidRPr="00441105" w:rsidRDefault="00213220" w:rsidP="00570B7D">
      <w:pPr>
        <w:ind w:left="360"/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 xml:space="preserve"> --------------------------------------------------------------------------------------</w:t>
      </w:r>
      <w:r w:rsidR="00570B7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</w:t>
      </w:r>
    </w:p>
    <w:p w:rsidR="00213220" w:rsidRPr="00441105" w:rsidRDefault="00213220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>Pourquoi cette exposition est-elle montrée ?  ---------------------------------------------------------------</w:t>
      </w:r>
      <w:r w:rsidR="00570B7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13220" w:rsidRDefault="00213220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>Qui a fait cette exposition ? --------------------------------------------------------------------------------------------</w:t>
      </w:r>
      <w:r w:rsidR="00570B7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70B7D" w:rsidRDefault="00570B7D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Est-elle itinérante ou permanente ?-----------------------------------------------------------------------------------</w:t>
      </w:r>
    </w:p>
    <w:p w:rsidR="00570B7D" w:rsidRDefault="00570B7D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Où est-elle présentée ?-------------------------------------------------------------------------------------------------</w:t>
      </w:r>
    </w:p>
    <w:p w:rsidR="00B544C6" w:rsidRPr="00441105" w:rsidRDefault="008E7063" w:rsidP="00B544C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213220" w:rsidRPr="00441105" w:rsidRDefault="00213220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>De quoi se compose-t-elle ?--------------------------------------------------------------------------------------------</w:t>
      </w:r>
    </w:p>
    <w:p w:rsidR="00213220" w:rsidRPr="00441105" w:rsidRDefault="00213220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b/>
          <w:sz w:val="24"/>
          <w:szCs w:val="24"/>
        </w:rPr>
        <w:t>Comment</w:t>
      </w:r>
      <w:r w:rsidRPr="00441105">
        <w:rPr>
          <w:rFonts w:ascii="Times New Roman" w:hAnsi="Times New Roman"/>
          <w:sz w:val="24"/>
          <w:szCs w:val="24"/>
        </w:rPr>
        <w:t xml:space="preserve"> sont présentés les panneaux ? </w:t>
      </w:r>
      <w:r w:rsidR="00570B7D">
        <w:rPr>
          <w:rFonts w:ascii="Times New Roman" w:hAnsi="Times New Roman"/>
          <w:sz w:val="24"/>
          <w:szCs w:val="24"/>
        </w:rPr>
        <w:t>---------------------------------------------------------------------------</w:t>
      </w:r>
      <w:r w:rsidR="00B544C6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213220" w:rsidRPr="00441105" w:rsidRDefault="00213220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 xml:space="preserve">Sont-ils facilement </w:t>
      </w:r>
      <w:r w:rsidRPr="00441105">
        <w:rPr>
          <w:rFonts w:ascii="Times New Roman" w:hAnsi="Times New Roman"/>
          <w:b/>
          <w:sz w:val="24"/>
          <w:szCs w:val="24"/>
        </w:rPr>
        <w:t>lisibles</w:t>
      </w:r>
      <w:r w:rsidRPr="00441105">
        <w:rPr>
          <w:rFonts w:ascii="Times New Roman" w:hAnsi="Times New Roman"/>
          <w:sz w:val="24"/>
          <w:szCs w:val="24"/>
        </w:rPr>
        <w:t xml:space="preserve"> ? -------------------------------------------------------------------------------------------</w:t>
      </w:r>
    </w:p>
    <w:p w:rsidR="00B544C6" w:rsidRDefault="00213220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>Les</w:t>
      </w:r>
      <w:r w:rsidRPr="00441105">
        <w:rPr>
          <w:rFonts w:ascii="Times New Roman" w:hAnsi="Times New Roman"/>
          <w:b/>
          <w:sz w:val="24"/>
          <w:szCs w:val="24"/>
        </w:rPr>
        <w:t xml:space="preserve"> panneaux</w:t>
      </w:r>
      <w:r w:rsidRPr="00441105">
        <w:rPr>
          <w:rFonts w:ascii="Times New Roman" w:hAnsi="Times New Roman"/>
          <w:sz w:val="24"/>
          <w:szCs w:val="24"/>
        </w:rPr>
        <w:t xml:space="preserve"> sont-ils</w:t>
      </w:r>
      <w:r w:rsidRPr="00441105">
        <w:rPr>
          <w:rFonts w:ascii="Times New Roman" w:hAnsi="Times New Roman"/>
          <w:b/>
          <w:sz w:val="24"/>
          <w:szCs w:val="24"/>
        </w:rPr>
        <w:t xml:space="preserve"> numérotés</w:t>
      </w:r>
      <w:r w:rsidRPr="00441105">
        <w:rPr>
          <w:rFonts w:ascii="Times New Roman" w:hAnsi="Times New Roman"/>
          <w:sz w:val="24"/>
          <w:szCs w:val="24"/>
        </w:rPr>
        <w:t xml:space="preserve"> ? </w:t>
      </w:r>
      <w:r w:rsidR="00570B7D">
        <w:rPr>
          <w:rFonts w:ascii="Times New Roman" w:hAnsi="Times New Roman"/>
          <w:sz w:val="24"/>
          <w:szCs w:val="24"/>
        </w:rPr>
        <w:t xml:space="preserve">OUI / NON </w:t>
      </w:r>
    </w:p>
    <w:p w:rsidR="00213220" w:rsidRPr="00441105" w:rsidRDefault="00570B7D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Pourquoi ?-----------------------------------------------------</w:t>
      </w:r>
      <w:r w:rsidR="00B544C6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</w:t>
      </w:r>
    </w:p>
    <w:p w:rsidR="00213220" w:rsidRPr="00441105" w:rsidRDefault="00213220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b/>
          <w:sz w:val="24"/>
          <w:szCs w:val="24"/>
        </w:rPr>
        <w:t>Combien</w:t>
      </w:r>
      <w:r w:rsidRPr="00441105">
        <w:rPr>
          <w:rFonts w:ascii="Times New Roman" w:hAnsi="Times New Roman"/>
          <w:sz w:val="24"/>
          <w:szCs w:val="24"/>
        </w:rPr>
        <w:t xml:space="preserve"> comptes-tu de panneaux ? ----------------------------------------------------</w:t>
      </w:r>
      <w:r w:rsidR="00570B7D">
        <w:rPr>
          <w:rFonts w:ascii="Times New Roman" w:hAnsi="Times New Roman"/>
          <w:sz w:val="24"/>
          <w:szCs w:val="24"/>
        </w:rPr>
        <w:t>-----------------------------</w:t>
      </w:r>
    </w:p>
    <w:p w:rsidR="00213220" w:rsidRPr="00441105" w:rsidRDefault="00213220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 xml:space="preserve">Choisis un panneau. Fais un </w:t>
      </w:r>
      <w:r w:rsidR="00CE7F95">
        <w:rPr>
          <w:rFonts w:ascii="Times New Roman" w:hAnsi="Times New Roman"/>
          <w:sz w:val="24"/>
          <w:szCs w:val="24"/>
        </w:rPr>
        <w:t>croquis</w:t>
      </w:r>
      <w:r w:rsidRPr="00441105">
        <w:rPr>
          <w:rFonts w:ascii="Times New Roman" w:hAnsi="Times New Roman"/>
          <w:sz w:val="24"/>
          <w:szCs w:val="24"/>
        </w:rPr>
        <w:t xml:space="preserve"> qui représente</w:t>
      </w:r>
      <w:r w:rsidRPr="00441105">
        <w:rPr>
          <w:rFonts w:ascii="Times New Roman" w:hAnsi="Times New Roman"/>
          <w:b/>
          <w:sz w:val="24"/>
          <w:szCs w:val="24"/>
        </w:rPr>
        <w:t xml:space="preserve"> l’organisation de ce panneau</w:t>
      </w:r>
      <w:r w:rsidRPr="00441105">
        <w:rPr>
          <w:rFonts w:ascii="Times New Roman" w:hAnsi="Times New Roman"/>
          <w:sz w:val="24"/>
          <w:szCs w:val="24"/>
        </w:rPr>
        <w:t>.</w:t>
      </w:r>
    </w:p>
    <w:p w:rsidR="00213220" w:rsidRPr="00441105" w:rsidRDefault="00213220" w:rsidP="00213220">
      <w:p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2623B" wp14:editId="5B4F1B51">
                <wp:simplePos x="0" y="0"/>
                <wp:positionH relativeFrom="column">
                  <wp:posOffset>3781425</wp:posOffset>
                </wp:positionH>
                <wp:positionV relativeFrom="paragraph">
                  <wp:posOffset>68580</wp:posOffset>
                </wp:positionV>
                <wp:extent cx="2857500" cy="3048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7.75pt;margin-top:5.4pt;width:22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" filled="f"/>
            </w:pict>
          </mc:Fallback>
        </mc:AlternateContent>
      </w:r>
    </w:p>
    <w:p w:rsidR="00570B7D" w:rsidRPr="008E7063" w:rsidRDefault="00213220" w:rsidP="008E706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063">
        <w:rPr>
          <w:rFonts w:ascii="Times New Roman" w:hAnsi="Times New Roman"/>
          <w:sz w:val="24"/>
          <w:szCs w:val="24"/>
        </w:rPr>
        <w:t xml:space="preserve">Des </w:t>
      </w:r>
      <w:r w:rsidRPr="008E7063">
        <w:rPr>
          <w:rFonts w:ascii="Times New Roman" w:hAnsi="Times New Roman"/>
          <w:b/>
          <w:sz w:val="24"/>
          <w:szCs w:val="24"/>
        </w:rPr>
        <w:t>couleurs</w:t>
      </w:r>
      <w:r w:rsidRPr="008E7063">
        <w:rPr>
          <w:rFonts w:ascii="Times New Roman" w:hAnsi="Times New Roman"/>
          <w:sz w:val="24"/>
          <w:szCs w:val="24"/>
        </w:rPr>
        <w:t xml:space="preserve"> sont-elles utilisées ? --------------------------</w:t>
      </w:r>
    </w:p>
    <w:p w:rsidR="00213220" w:rsidRPr="00441105" w:rsidRDefault="00213220" w:rsidP="00570B7D">
      <w:pPr>
        <w:ind w:left="360"/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>---------------------------------------</w:t>
      </w:r>
      <w:r w:rsidR="008E7063">
        <w:rPr>
          <w:rFonts w:ascii="Times New Roman" w:hAnsi="Times New Roman"/>
          <w:sz w:val="24"/>
          <w:szCs w:val="24"/>
        </w:rPr>
        <w:t>----------------------------</w:t>
      </w:r>
    </w:p>
    <w:p w:rsidR="00570B7D" w:rsidRDefault="00213220" w:rsidP="0021322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 xml:space="preserve">Mots, phrases, titres sont-ils </w:t>
      </w:r>
      <w:r w:rsidRPr="00441105">
        <w:rPr>
          <w:rFonts w:ascii="Times New Roman" w:hAnsi="Times New Roman"/>
          <w:b/>
          <w:sz w:val="24"/>
          <w:szCs w:val="24"/>
        </w:rPr>
        <w:t>écrits de la même façon</w:t>
      </w:r>
      <w:r w:rsidRPr="00441105">
        <w:rPr>
          <w:rFonts w:ascii="Times New Roman" w:hAnsi="Times New Roman"/>
          <w:sz w:val="24"/>
          <w:szCs w:val="24"/>
        </w:rPr>
        <w:t xml:space="preserve"> ?</w:t>
      </w:r>
    </w:p>
    <w:p w:rsidR="008E7063" w:rsidRDefault="008E7063" w:rsidP="00570B7D">
      <w:pPr>
        <w:ind w:left="360"/>
        <w:rPr>
          <w:rFonts w:ascii="Times New Roman" w:hAnsi="Times New Roman"/>
          <w:sz w:val="24"/>
          <w:szCs w:val="24"/>
        </w:rPr>
      </w:pPr>
    </w:p>
    <w:p w:rsidR="00213220" w:rsidRPr="00441105" w:rsidRDefault="00213220" w:rsidP="00570B7D">
      <w:pPr>
        <w:ind w:left="360"/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>---------------</w:t>
      </w:r>
      <w:r w:rsidR="00570B7D">
        <w:rPr>
          <w:rFonts w:ascii="Times New Roman" w:hAnsi="Times New Roman"/>
          <w:sz w:val="24"/>
          <w:szCs w:val="24"/>
        </w:rPr>
        <w:t>-------------------------------</w:t>
      </w:r>
      <w:r w:rsidR="008E7063">
        <w:rPr>
          <w:rFonts w:ascii="Times New Roman" w:hAnsi="Times New Roman"/>
          <w:sz w:val="24"/>
          <w:szCs w:val="24"/>
        </w:rPr>
        <w:t>-----------------</w:t>
      </w:r>
    </w:p>
    <w:p w:rsidR="00213220" w:rsidRPr="00441105" w:rsidRDefault="00213220" w:rsidP="00213220">
      <w:pPr>
        <w:rPr>
          <w:rFonts w:ascii="Times New Roman" w:hAnsi="Times New Roman"/>
          <w:sz w:val="24"/>
          <w:szCs w:val="24"/>
        </w:rPr>
      </w:pPr>
    </w:p>
    <w:p w:rsidR="008E7063" w:rsidRPr="008E7063" w:rsidRDefault="008E7063" w:rsidP="008E7063">
      <w:pPr>
        <w:pStyle w:val="Titre2"/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8E7063">
        <w:rPr>
          <w:b w:val="0"/>
          <w:sz w:val="24"/>
          <w:szCs w:val="24"/>
          <w:u w:val="none"/>
        </w:rPr>
        <w:t xml:space="preserve">Qu’est-ce qui te marque dans la présentation </w:t>
      </w:r>
    </w:p>
    <w:p w:rsidR="00570B7D" w:rsidRPr="008E7063" w:rsidRDefault="008E7063" w:rsidP="008E7063">
      <w:pPr>
        <w:pStyle w:val="Titre2"/>
        <w:ind w:left="360"/>
        <w:rPr>
          <w:b w:val="0"/>
          <w:sz w:val="24"/>
          <w:szCs w:val="24"/>
          <w:u w:val="none"/>
        </w:rPr>
      </w:pPr>
      <w:r w:rsidRPr="008E7063">
        <w:rPr>
          <w:b w:val="0"/>
          <w:sz w:val="24"/>
          <w:szCs w:val="24"/>
          <w:u w:val="none"/>
        </w:rPr>
        <w:t>de cette exposition ?</w:t>
      </w:r>
    </w:p>
    <w:p w:rsidR="00570B7D" w:rsidRDefault="00570B7D" w:rsidP="00570B7D">
      <w:pPr>
        <w:pStyle w:val="Paragraphedeliste"/>
        <w:ind w:left="360"/>
        <w:rPr>
          <w:rFonts w:ascii="Times New Roman" w:hAnsi="Times New Roman"/>
          <w:sz w:val="24"/>
          <w:szCs w:val="24"/>
        </w:rPr>
      </w:pPr>
    </w:p>
    <w:p w:rsidR="00570B7D" w:rsidRDefault="008E7063" w:rsidP="00570B7D">
      <w:pPr>
        <w:pStyle w:val="Paragraphedeliste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</w:t>
      </w:r>
    </w:p>
    <w:p w:rsidR="008E7063" w:rsidRDefault="008E7063" w:rsidP="00570B7D">
      <w:pPr>
        <w:pStyle w:val="Paragraphedeliste"/>
        <w:ind w:left="360"/>
        <w:rPr>
          <w:rFonts w:ascii="Times New Roman" w:hAnsi="Times New Roman"/>
          <w:sz w:val="24"/>
          <w:szCs w:val="24"/>
        </w:rPr>
      </w:pPr>
    </w:p>
    <w:p w:rsidR="00570B7D" w:rsidRDefault="00570B7D" w:rsidP="00570B7D">
      <w:pPr>
        <w:pStyle w:val="Paragraphedeliste"/>
        <w:ind w:left="360"/>
        <w:rPr>
          <w:rFonts w:ascii="Times New Roman" w:hAnsi="Times New Roman"/>
          <w:sz w:val="24"/>
          <w:szCs w:val="24"/>
        </w:rPr>
      </w:pPr>
    </w:p>
    <w:p w:rsidR="00570B7D" w:rsidRDefault="008E7063" w:rsidP="00570B7D">
      <w:pPr>
        <w:pStyle w:val="Paragraphedeliste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</w:t>
      </w:r>
    </w:p>
    <w:p w:rsidR="00570B7D" w:rsidRDefault="008E7063" w:rsidP="00570B7D">
      <w:pPr>
        <w:pStyle w:val="Paragraphedeliste"/>
        <w:ind w:left="360"/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273687" wp14:editId="2463A04D">
            <wp:simplePos x="0" y="0"/>
            <wp:positionH relativeFrom="margin">
              <wp:posOffset>92710</wp:posOffset>
            </wp:positionH>
            <wp:positionV relativeFrom="margin">
              <wp:posOffset>8724900</wp:posOffset>
            </wp:positionV>
            <wp:extent cx="885825" cy="942975"/>
            <wp:effectExtent l="0" t="0" r="9525" b="9525"/>
            <wp:wrapSquare wrapText="bothSides"/>
            <wp:docPr id="2" name="cc-m-imagesubtitle-image-10420613324" descr="http://u.jimdo.com/www70/o/sa680a464fb139254/img/i045b282e65fef720/141518749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20613324" descr="http://u.jimdo.com/www70/o/sa680a464fb139254/img/i045b282e65fef720/1415187492/std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B7D" w:rsidRPr="00570B7D" w:rsidRDefault="006219FD" w:rsidP="00570B7D">
      <w:pPr>
        <w:rPr>
          <w:rFonts w:ascii="Times New Roman" w:hAnsi="Times New Roman"/>
          <w:sz w:val="24"/>
          <w:szCs w:val="24"/>
        </w:rPr>
      </w:pPr>
      <w:hyperlink r:id="rId16" w:history="1">
        <w:r w:rsidR="00B544C6" w:rsidRPr="0025106A">
          <w:rPr>
            <w:rStyle w:val="Lienhypertexte"/>
            <w:rFonts w:ascii="Times New Roman" w:hAnsi="Times New Roman"/>
            <w:sz w:val="24"/>
            <w:szCs w:val="24"/>
          </w:rPr>
          <w:t>http://www.faltaziprod.com/</w:t>
        </w:r>
      </w:hyperlink>
    </w:p>
    <w:p w:rsidR="00570B7D" w:rsidRDefault="006219FD" w:rsidP="00570B7D">
      <w:pPr>
        <w:rPr>
          <w:rFonts w:ascii="Times New Roman" w:hAnsi="Times New Roman"/>
          <w:sz w:val="24"/>
          <w:szCs w:val="24"/>
        </w:rPr>
      </w:pPr>
      <w:hyperlink r:id="rId17" w:history="1">
        <w:r w:rsidR="00570B7D" w:rsidRPr="00570B7D">
          <w:rPr>
            <w:rStyle w:val="Lienhypertexte"/>
            <w:rFonts w:ascii="Times New Roman" w:hAnsi="Times New Roman"/>
            <w:sz w:val="24"/>
            <w:szCs w:val="24"/>
          </w:rPr>
          <w:t>http://jeterlancre.jimdo.com/</w:t>
        </w:r>
      </w:hyperlink>
    </w:p>
    <w:p w:rsidR="00B544C6" w:rsidRDefault="006219FD" w:rsidP="00570B7D">
      <w:pPr>
        <w:rPr>
          <w:rFonts w:ascii="Times New Roman" w:hAnsi="Times New Roman"/>
          <w:sz w:val="24"/>
          <w:szCs w:val="24"/>
        </w:rPr>
      </w:pPr>
      <w:hyperlink r:id="rId18" w:history="1">
        <w:r w:rsidR="00B544C6" w:rsidRPr="0025106A">
          <w:rPr>
            <w:rStyle w:val="Lienhypertexte"/>
            <w:rFonts w:ascii="Times New Roman" w:hAnsi="Times New Roman"/>
            <w:sz w:val="24"/>
            <w:szCs w:val="24"/>
          </w:rPr>
          <w:t>http://www.ancrage.org/</w:t>
        </w:r>
      </w:hyperlink>
    </w:p>
    <w:p w:rsidR="00213220" w:rsidRPr="00441105" w:rsidRDefault="00213220" w:rsidP="00213220">
      <w:pPr>
        <w:pStyle w:val="Titre2"/>
        <w:rPr>
          <w:sz w:val="24"/>
          <w:szCs w:val="24"/>
        </w:rPr>
      </w:pPr>
      <w:r w:rsidRPr="00441105">
        <w:rPr>
          <w:sz w:val="24"/>
          <w:szCs w:val="24"/>
        </w:rPr>
        <w:lastRenderedPageBreak/>
        <w:t xml:space="preserve">II) </w:t>
      </w:r>
      <w:r w:rsidR="00B544C6">
        <w:rPr>
          <w:sz w:val="24"/>
          <w:szCs w:val="24"/>
        </w:rPr>
        <w:t>Exploiter l’exposition :</w:t>
      </w:r>
    </w:p>
    <w:p w:rsidR="00213220" w:rsidRPr="00441105" w:rsidRDefault="00213220" w:rsidP="00213220">
      <w:p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ab/>
      </w:r>
      <w:r w:rsidRPr="00441105">
        <w:rPr>
          <w:rFonts w:ascii="Times New Roman" w:hAnsi="Times New Roman"/>
          <w:sz w:val="24"/>
          <w:szCs w:val="24"/>
        </w:rPr>
        <w:tab/>
      </w:r>
      <w:r w:rsidRPr="00441105">
        <w:rPr>
          <w:rFonts w:ascii="Times New Roman" w:hAnsi="Times New Roman"/>
          <w:sz w:val="24"/>
          <w:szCs w:val="24"/>
        </w:rPr>
        <w:tab/>
      </w:r>
      <w:r w:rsidRPr="00441105">
        <w:rPr>
          <w:rFonts w:ascii="Times New Roman" w:hAnsi="Times New Roman"/>
          <w:sz w:val="24"/>
          <w:szCs w:val="24"/>
        </w:rPr>
        <w:tab/>
      </w:r>
    </w:p>
    <w:p w:rsidR="007374AB" w:rsidRPr="009B7ACA" w:rsidRDefault="009B7ACA" w:rsidP="009B7ACA">
      <w:pPr>
        <w:rPr>
          <w:rFonts w:ascii="Times New Roman" w:hAnsi="Times New Roman"/>
          <w:b/>
          <w:sz w:val="24"/>
          <w:szCs w:val="24"/>
          <w:u w:val="single"/>
        </w:rPr>
      </w:pPr>
      <w:r w:rsidRPr="009B7ACA">
        <w:rPr>
          <w:rFonts w:ascii="Times New Roman" w:hAnsi="Times New Roman"/>
          <w:b/>
          <w:sz w:val="24"/>
          <w:szCs w:val="24"/>
          <w:u w:val="single"/>
        </w:rPr>
        <w:t xml:space="preserve">A) </w:t>
      </w:r>
      <w:r w:rsidR="00B544C6" w:rsidRPr="009B7ACA">
        <w:rPr>
          <w:rFonts w:ascii="Times New Roman" w:hAnsi="Times New Roman"/>
          <w:b/>
          <w:sz w:val="24"/>
          <w:szCs w:val="24"/>
          <w:u w:val="single"/>
        </w:rPr>
        <w:t xml:space="preserve">Les parcours migratoires: </w:t>
      </w:r>
    </w:p>
    <w:p w:rsidR="009B7ACA" w:rsidRDefault="009B7ACA" w:rsidP="009B7AC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374AB" w:rsidRPr="009B7ACA">
        <w:rPr>
          <w:rFonts w:ascii="Times New Roman" w:hAnsi="Times New Roman"/>
          <w:sz w:val="24"/>
          <w:szCs w:val="24"/>
        </w:rPr>
        <w:t xml:space="preserve">Relever les </w:t>
      </w:r>
      <w:r w:rsidR="007374AB" w:rsidRPr="008E7063">
        <w:rPr>
          <w:rFonts w:ascii="Times New Roman" w:hAnsi="Times New Roman"/>
          <w:b/>
          <w:sz w:val="24"/>
          <w:szCs w:val="24"/>
        </w:rPr>
        <w:t xml:space="preserve">lieux </w:t>
      </w:r>
      <w:r w:rsidRPr="008E7063">
        <w:rPr>
          <w:rFonts w:ascii="Times New Roman" w:hAnsi="Times New Roman"/>
          <w:b/>
          <w:sz w:val="24"/>
          <w:szCs w:val="24"/>
        </w:rPr>
        <w:t>d’origine des témoins</w:t>
      </w:r>
      <w:r w:rsidRPr="009B7ACA">
        <w:rPr>
          <w:rFonts w:ascii="Times New Roman" w:hAnsi="Times New Roman"/>
          <w:sz w:val="24"/>
          <w:szCs w:val="24"/>
        </w:rPr>
        <w:t xml:space="preserve"> </w:t>
      </w:r>
      <w:r w:rsidR="007374AB" w:rsidRPr="009B7ACA">
        <w:rPr>
          <w:rFonts w:ascii="Times New Roman" w:hAnsi="Times New Roman"/>
          <w:sz w:val="24"/>
          <w:szCs w:val="24"/>
        </w:rPr>
        <w:t xml:space="preserve"> en étant le plus précis possible : </w:t>
      </w:r>
      <w:r w:rsidRPr="009B7ACA">
        <w:rPr>
          <w:rFonts w:ascii="Times New Roman" w:hAnsi="Times New Roman"/>
          <w:sz w:val="24"/>
          <w:szCs w:val="24"/>
        </w:rPr>
        <w:t>Etat, Région, Ville</w:t>
      </w:r>
      <w:r>
        <w:rPr>
          <w:rFonts w:ascii="Times New Roman" w:hAnsi="Times New Roman"/>
          <w:sz w:val="24"/>
          <w:szCs w:val="24"/>
        </w:rPr>
        <w:t>.</w:t>
      </w:r>
    </w:p>
    <w:p w:rsidR="00B544C6" w:rsidRPr="009B7ACA" w:rsidRDefault="009B7ACA" w:rsidP="009B7AC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B7ACA">
        <w:rPr>
          <w:rFonts w:ascii="Times New Roman" w:hAnsi="Times New Roman"/>
          <w:sz w:val="24"/>
          <w:szCs w:val="24"/>
        </w:rPr>
        <w:t xml:space="preserve"> Placer </w:t>
      </w:r>
      <w:r w:rsidRPr="008E7063">
        <w:rPr>
          <w:rFonts w:ascii="Times New Roman" w:hAnsi="Times New Roman"/>
          <w:b/>
          <w:sz w:val="24"/>
          <w:szCs w:val="24"/>
        </w:rPr>
        <w:t>l’Etat de leurs origines</w:t>
      </w:r>
      <w:r w:rsidRPr="009B7ACA">
        <w:rPr>
          <w:rFonts w:ascii="Times New Roman" w:hAnsi="Times New Roman"/>
          <w:sz w:val="24"/>
          <w:szCs w:val="24"/>
        </w:rPr>
        <w:t>.</w:t>
      </w:r>
    </w:p>
    <w:p w:rsidR="009B7ACA" w:rsidRPr="009B7ACA" w:rsidRDefault="009B7ACA" w:rsidP="009B7AC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Réfléchir à l’idée d’</w:t>
      </w:r>
      <w:r w:rsidRPr="008E7063">
        <w:rPr>
          <w:rFonts w:ascii="Times New Roman" w:hAnsi="Times New Roman"/>
          <w:b/>
          <w:sz w:val="24"/>
          <w:szCs w:val="24"/>
        </w:rPr>
        <w:t>éloignement géographique</w:t>
      </w:r>
      <w:r w:rsidR="00967BBE">
        <w:rPr>
          <w:rFonts w:ascii="Times New Roman" w:hAnsi="Times New Roman"/>
          <w:b/>
          <w:sz w:val="24"/>
          <w:szCs w:val="24"/>
        </w:rPr>
        <w:t xml:space="preserve"> </w:t>
      </w:r>
      <w:r w:rsidR="00967BBE" w:rsidRPr="00967BBE">
        <w:rPr>
          <w:rFonts w:ascii="Times New Roman" w:hAnsi="Times New Roman"/>
          <w:sz w:val="24"/>
          <w:szCs w:val="24"/>
        </w:rPr>
        <w:t>entre les lieux d’accueil et d’origine</w:t>
      </w:r>
      <w:r w:rsidR="00967BBE">
        <w:rPr>
          <w:rFonts w:ascii="Times New Roman" w:hAnsi="Times New Roman"/>
          <w:b/>
          <w:sz w:val="24"/>
          <w:szCs w:val="24"/>
        </w:rPr>
        <w:t>.</w:t>
      </w:r>
    </w:p>
    <w:p w:rsidR="00213220" w:rsidRPr="00B544C6" w:rsidRDefault="00213220" w:rsidP="00B544C6">
      <w:pPr>
        <w:pStyle w:val="Paragraphedeliste"/>
        <w:rPr>
          <w:rFonts w:ascii="Times New Roman" w:hAnsi="Times New Roman"/>
          <w:sz w:val="24"/>
          <w:szCs w:val="24"/>
        </w:rPr>
      </w:pPr>
      <w:r w:rsidRPr="00B544C6">
        <w:rPr>
          <w:rFonts w:ascii="Times New Roman" w:hAnsi="Times New Roman"/>
          <w:sz w:val="24"/>
          <w:szCs w:val="24"/>
        </w:rPr>
        <w:t xml:space="preserve"> </w:t>
      </w:r>
    </w:p>
    <w:p w:rsidR="00213220" w:rsidRPr="00441105" w:rsidRDefault="00B544C6" w:rsidP="00213220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B915145" wp14:editId="0F694FB3">
            <wp:extent cx="6645910" cy="3875108"/>
            <wp:effectExtent l="0" t="0" r="2540" b="0"/>
            <wp:docPr id="7" name="Image 7" descr="Planisphère centré Europe Afrique : Carte muette, fond de carte, littoraux, Etats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isphère centré Europe Afrique : Carte muette, fond de carte, littoraux, Etats (blanc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220" w:rsidRPr="00B544C6" w:rsidRDefault="00982CD2" w:rsidP="00213220">
      <w:pPr>
        <w:rPr>
          <w:rFonts w:ascii="Times New Roman" w:hAnsi="Times New Roman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DD6394" wp14:editId="6641ED85">
            <wp:simplePos x="457200" y="6743700"/>
            <wp:positionH relativeFrom="margin">
              <wp:align>left</wp:align>
            </wp:positionH>
            <wp:positionV relativeFrom="margin">
              <wp:posOffset>5565140</wp:posOffset>
            </wp:positionV>
            <wp:extent cx="4095750" cy="3143250"/>
            <wp:effectExtent l="0" t="0" r="0" b="0"/>
            <wp:wrapSquare wrapText="bothSides"/>
            <wp:docPr id="9" name="il_fi" descr="http://www.google.fr/url?source=imglanding&amp;ct=img&amp;q=http://www.dates-soldes-libres.com/departements/carte/47.jpg&amp;sa=X&amp;ei=iUrOVIHBO4j5UJONgbAB&amp;ved=0CAkQ8wc&amp;usg=AFQjCNHVEzy8iBbP3VCQevMX03Hz4TWY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dates-soldes-libres.com/departements/carte/47.jpg&amp;sa=X&amp;ei=iUrOVIHBO4j5UJONgbAB&amp;ved=0CAkQ8wc&amp;usg=AFQjCNHVEzy8iBbP3VCQevMX03Hz4TWYI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4C6" w:rsidRPr="00B544C6">
        <w:rPr>
          <w:rFonts w:ascii="Times New Roman" w:hAnsi="Times New Roman"/>
          <w:sz w:val="18"/>
          <w:szCs w:val="24"/>
        </w:rPr>
        <w:t>http://histgeo.ac-aix-marseille.fr/</w:t>
      </w:r>
    </w:p>
    <w:p w:rsidR="007374AB" w:rsidRDefault="007374AB" w:rsidP="00213220">
      <w:pPr>
        <w:rPr>
          <w:rFonts w:ascii="Times New Roman" w:hAnsi="Times New Roman"/>
          <w:sz w:val="24"/>
          <w:szCs w:val="24"/>
        </w:rPr>
      </w:pPr>
    </w:p>
    <w:p w:rsidR="009B7ACA" w:rsidRDefault="009B7ACA" w:rsidP="002132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Noter par quel </w:t>
      </w:r>
      <w:r w:rsidRPr="008E7063">
        <w:rPr>
          <w:rFonts w:ascii="Times New Roman" w:hAnsi="Times New Roman"/>
          <w:b/>
          <w:sz w:val="24"/>
          <w:szCs w:val="24"/>
        </w:rPr>
        <w:t>moyen de transport</w:t>
      </w:r>
      <w:r>
        <w:rPr>
          <w:rFonts w:ascii="Times New Roman" w:hAnsi="Times New Roman"/>
          <w:sz w:val="24"/>
          <w:szCs w:val="24"/>
        </w:rPr>
        <w:t xml:space="preserve"> s’est effectuée la migration quand il est mentionné. </w:t>
      </w:r>
    </w:p>
    <w:p w:rsidR="00982CD2" w:rsidRDefault="00982CD2" w:rsidP="002132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7ACA" w:rsidRDefault="009B7ACA" w:rsidP="00213220">
      <w:pPr>
        <w:rPr>
          <w:rFonts w:ascii="Times New Roman" w:hAnsi="Times New Roman"/>
          <w:sz w:val="24"/>
          <w:szCs w:val="24"/>
        </w:rPr>
      </w:pPr>
    </w:p>
    <w:p w:rsidR="009B7ACA" w:rsidRDefault="009B7ACA" w:rsidP="002132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Relever les </w:t>
      </w:r>
      <w:r w:rsidRPr="008E7063">
        <w:rPr>
          <w:rFonts w:ascii="Times New Roman" w:hAnsi="Times New Roman"/>
          <w:b/>
          <w:sz w:val="24"/>
          <w:szCs w:val="24"/>
        </w:rPr>
        <w:t>lieux d’arrivée</w:t>
      </w:r>
      <w:r>
        <w:rPr>
          <w:rFonts w:ascii="Times New Roman" w:hAnsi="Times New Roman"/>
          <w:sz w:val="24"/>
          <w:szCs w:val="24"/>
        </w:rPr>
        <w:t xml:space="preserve"> dans le Lot-et-Garonne : entourez-les sur la carte. </w:t>
      </w:r>
      <w:r w:rsidR="00982CD2">
        <w:rPr>
          <w:rFonts w:ascii="Times New Roman" w:hAnsi="Times New Roman"/>
          <w:sz w:val="24"/>
          <w:szCs w:val="24"/>
        </w:rPr>
        <w:t>Vous chercherez les lieux manquants et les placerez.</w:t>
      </w:r>
    </w:p>
    <w:p w:rsidR="00213220" w:rsidRDefault="00213220" w:rsidP="00213220">
      <w:pPr>
        <w:rPr>
          <w:rFonts w:ascii="Times New Roman" w:hAnsi="Times New Roman"/>
          <w:sz w:val="24"/>
          <w:szCs w:val="24"/>
        </w:rPr>
      </w:pPr>
      <w:r w:rsidRPr="00441105">
        <w:rPr>
          <w:rFonts w:ascii="Times New Roman" w:hAnsi="Times New Roman"/>
          <w:sz w:val="24"/>
          <w:szCs w:val="24"/>
        </w:rPr>
        <w:t xml:space="preserve"> </w:t>
      </w:r>
    </w:p>
    <w:p w:rsidR="00982CD2" w:rsidRPr="00441105" w:rsidRDefault="00982CD2" w:rsidP="00213220">
      <w:pPr>
        <w:rPr>
          <w:rFonts w:ascii="Times New Roman" w:hAnsi="Times New Roman"/>
          <w:sz w:val="24"/>
          <w:szCs w:val="24"/>
        </w:rPr>
      </w:pPr>
    </w:p>
    <w:p w:rsidR="00213220" w:rsidRPr="00441105" w:rsidRDefault="006219FD" w:rsidP="00213220">
      <w:pPr>
        <w:rPr>
          <w:rFonts w:ascii="Times New Roman" w:hAnsi="Times New Roman"/>
          <w:sz w:val="24"/>
          <w:szCs w:val="24"/>
        </w:rPr>
      </w:pPr>
      <w:hyperlink r:id="rId21" w:history="1">
        <w:r w:rsidR="00982CD2" w:rsidRPr="00982CD2">
          <w:rPr>
            <w:rStyle w:val="Lienhypertexte"/>
            <w:rFonts w:ascii="Times New Roman" w:hAnsi="Times New Roman"/>
            <w:szCs w:val="24"/>
          </w:rPr>
          <w:t>http://www.ladepeche.fr/article/2013/09/25/1716398-la-nouvelle-geographie-cantonale-du-lot-et-garonne.html</w:t>
        </w:r>
      </w:hyperlink>
    </w:p>
    <w:p w:rsidR="00982CD2" w:rsidRDefault="00982CD2" w:rsidP="00213220">
      <w:pPr>
        <w:rPr>
          <w:rFonts w:ascii="Times New Roman" w:hAnsi="Times New Roman"/>
          <w:sz w:val="24"/>
          <w:szCs w:val="24"/>
        </w:rPr>
      </w:pPr>
    </w:p>
    <w:p w:rsidR="00967BBE" w:rsidRDefault="00967BBE" w:rsidP="00213220">
      <w:pPr>
        <w:rPr>
          <w:rFonts w:ascii="Times New Roman" w:hAnsi="Times New Roman"/>
          <w:sz w:val="24"/>
          <w:szCs w:val="24"/>
        </w:rPr>
      </w:pPr>
    </w:p>
    <w:p w:rsidR="00213220" w:rsidRDefault="00982CD2" w:rsidP="002132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13220" w:rsidRPr="0044110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Ces lieux d’accueil sont-ils majoritairement  urbains ou ruraux? </w:t>
      </w:r>
      <w:r w:rsidR="008E7063">
        <w:rPr>
          <w:rFonts w:ascii="Times New Roman" w:hAnsi="Times New Roman"/>
          <w:sz w:val="24"/>
          <w:szCs w:val="24"/>
        </w:rPr>
        <w:t xml:space="preserve"> </w:t>
      </w:r>
      <w:r w:rsidR="00213220" w:rsidRPr="00441105">
        <w:rPr>
          <w:rFonts w:ascii="Times New Roman" w:hAnsi="Times New Roman"/>
          <w:sz w:val="24"/>
          <w:szCs w:val="24"/>
        </w:rPr>
        <w:t xml:space="preserve">Donner des </w:t>
      </w:r>
      <w:r>
        <w:rPr>
          <w:rFonts w:ascii="Times New Roman" w:hAnsi="Times New Roman"/>
          <w:b/>
          <w:sz w:val="24"/>
          <w:szCs w:val="24"/>
        </w:rPr>
        <w:t>exemples.</w:t>
      </w:r>
    </w:p>
    <w:p w:rsidR="00982CD2" w:rsidRDefault="00982CD2" w:rsidP="00213220">
      <w:pPr>
        <w:rPr>
          <w:rFonts w:ascii="Times New Roman" w:hAnsi="Times New Roman"/>
          <w:b/>
          <w:sz w:val="24"/>
          <w:szCs w:val="24"/>
        </w:rPr>
      </w:pPr>
    </w:p>
    <w:p w:rsidR="00982CD2" w:rsidRDefault="00982CD2" w:rsidP="002132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2CD2" w:rsidRDefault="008E7063" w:rsidP="002132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7) </w:t>
      </w:r>
      <w:r w:rsidRPr="008E7063">
        <w:rPr>
          <w:rFonts w:ascii="Times New Roman" w:hAnsi="Times New Roman"/>
          <w:sz w:val="24"/>
          <w:szCs w:val="24"/>
        </w:rPr>
        <w:t>Quels lieux d’accueil sont spéciaux</w:t>
      </w:r>
      <w:r>
        <w:rPr>
          <w:rFonts w:ascii="Times New Roman" w:hAnsi="Times New Roman"/>
          <w:b/>
          <w:sz w:val="24"/>
          <w:szCs w:val="24"/>
        </w:rPr>
        <w:t> </w:t>
      </w:r>
      <w:r w:rsidRPr="008E706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---------------------------------------------------------------------------------</w:t>
      </w:r>
    </w:p>
    <w:p w:rsidR="00982CD2" w:rsidRDefault="00F763AE" w:rsidP="00213220">
      <w:pPr>
        <w:rPr>
          <w:rFonts w:ascii="Times New Roman" w:hAnsi="Times New Roman"/>
          <w:b/>
          <w:sz w:val="24"/>
          <w:szCs w:val="24"/>
        </w:rPr>
      </w:pPr>
      <w:r w:rsidRPr="003B27A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B) </w:t>
      </w:r>
      <w:r w:rsidR="00123479" w:rsidRPr="003B27A4">
        <w:rPr>
          <w:rFonts w:ascii="Times New Roman" w:hAnsi="Times New Roman"/>
          <w:b/>
          <w:sz w:val="24"/>
          <w:szCs w:val="24"/>
          <w:u w:val="single"/>
        </w:rPr>
        <w:t>La nature des migrations</w:t>
      </w:r>
      <w:r w:rsidR="00123479">
        <w:rPr>
          <w:rFonts w:ascii="Times New Roman" w:hAnsi="Times New Roman"/>
          <w:b/>
          <w:sz w:val="24"/>
          <w:szCs w:val="24"/>
        </w:rPr>
        <w:t> :</w:t>
      </w:r>
    </w:p>
    <w:p w:rsidR="00F763AE" w:rsidRDefault="00F763AE" w:rsidP="00213220">
      <w:pPr>
        <w:rPr>
          <w:rFonts w:ascii="Times New Roman" w:hAnsi="Times New Roman"/>
          <w:b/>
          <w:sz w:val="24"/>
          <w:szCs w:val="24"/>
        </w:rPr>
      </w:pPr>
    </w:p>
    <w:p w:rsidR="00982CD2" w:rsidRPr="003B27A4" w:rsidRDefault="00F763AE" w:rsidP="00213220">
      <w:pPr>
        <w:rPr>
          <w:rFonts w:ascii="Times New Roman" w:hAnsi="Times New Roman"/>
          <w:b/>
          <w:sz w:val="24"/>
          <w:szCs w:val="24"/>
          <w:u w:val="single"/>
        </w:rPr>
      </w:pPr>
      <w:r w:rsidRPr="003B27A4">
        <w:rPr>
          <w:rFonts w:ascii="Times New Roman" w:hAnsi="Times New Roman"/>
          <w:b/>
          <w:sz w:val="24"/>
          <w:szCs w:val="24"/>
          <w:u w:val="single"/>
        </w:rPr>
        <w:t>1) Comprendre les raisons des migrations  en complétant le tableau ci-dessous :</w:t>
      </w:r>
    </w:p>
    <w:p w:rsidR="00F763AE" w:rsidRPr="003B27A4" w:rsidRDefault="00F763AE" w:rsidP="00213220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655"/>
      </w:tblGrid>
      <w:tr w:rsidR="00213220" w:rsidRPr="00441105" w:rsidTr="00967BB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13220" w:rsidRPr="0030784F" w:rsidRDefault="00123479" w:rsidP="003B27A4">
            <w:pPr>
              <w:jc w:val="center"/>
              <w:rPr>
                <w:rFonts w:ascii="Times New Roman" w:hAnsi="Times New Roman"/>
                <w:b/>
              </w:rPr>
            </w:pPr>
            <w:r w:rsidRPr="0030784F">
              <w:rPr>
                <w:rFonts w:ascii="Times New Roman" w:hAnsi="Times New Roman"/>
                <w:b/>
              </w:rPr>
              <w:t xml:space="preserve">Identité </w:t>
            </w:r>
            <w:r w:rsidR="00F763AE" w:rsidRPr="0030784F">
              <w:rPr>
                <w:rFonts w:ascii="Times New Roman" w:hAnsi="Times New Roman"/>
                <w:b/>
              </w:rPr>
              <w:t xml:space="preserve"> du témoin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13220" w:rsidRPr="0030784F" w:rsidRDefault="00213220" w:rsidP="003B27A4">
            <w:pPr>
              <w:jc w:val="center"/>
              <w:rPr>
                <w:rFonts w:ascii="Times New Roman" w:hAnsi="Times New Roman"/>
                <w:b/>
              </w:rPr>
            </w:pPr>
            <w:r w:rsidRPr="0030784F">
              <w:rPr>
                <w:rFonts w:ascii="Times New Roman" w:hAnsi="Times New Roman"/>
                <w:b/>
              </w:rPr>
              <w:t>Phrases relevées</w:t>
            </w:r>
            <w:r w:rsidR="00F763AE" w:rsidRPr="0030784F">
              <w:rPr>
                <w:rFonts w:ascii="Times New Roman" w:hAnsi="Times New Roman"/>
                <w:b/>
              </w:rPr>
              <w:t xml:space="preserve"> précisant les causes des migrations</w:t>
            </w:r>
            <w:r w:rsidR="00104613">
              <w:rPr>
                <w:rFonts w:ascii="Times New Roman" w:hAnsi="Times New Roman"/>
                <w:b/>
              </w:rPr>
              <w:t xml:space="preserve"> ou les motivations des migrants</w:t>
            </w:r>
          </w:p>
        </w:tc>
      </w:tr>
      <w:tr w:rsidR="00123479" w:rsidRPr="0030784F" w:rsidTr="00F763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Luis Isaac Casares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30784F" w:rsidTr="00F763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Ioulia Chevelina 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30784F" w:rsidTr="00F763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Kei Prosper McGregor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30784F" w:rsidTr="00F763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Carole Lafon-Lavaud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30784F" w:rsidTr="00F763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Soraya Benouahab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30784F" w:rsidTr="00F763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Raymond Le Saux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30784F" w:rsidTr="00F763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Rose Périès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30784F" w:rsidTr="00F763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Stanislas Swietek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30784F" w:rsidTr="00F763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Serge Carvalho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30784F" w:rsidTr="00F763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Wafaë Garni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30784F" w:rsidTr="00F763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Matthieu Samel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30784F" w:rsidTr="00F763A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Marianca Vlemmings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213220" w:rsidRPr="0030784F" w:rsidRDefault="00213220" w:rsidP="00213220">
      <w:pPr>
        <w:rPr>
          <w:rFonts w:ascii="Times New Roman" w:hAnsi="Times New Roman"/>
          <w:sz w:val="28"/>
          <w:szCs w:val="24"/>
        </w:rPr>
      </w:pPr>
    </w:p>
    <w:p w:rsidR="00F763AE" w:rsidRPr="003B27A4" w:rsidRDefault="00F763AE" w:rsidP="00213220">
      <w:pPr>
        <w:rPr>
          <w:rFonts w:ascii="Times New Roman" w:hAnsi="Times New Roman"/>
          <w:b/>
          <w:sz w:val="24"/>
          <w:szCs w:val="24"/>
          <w:u w:val="single"/>
        </w:rPr>
      </w:pPr>
      <w:r w:rsidRPr="003B27A4">
        <w:rPr>
          <w:rFonts w:ascii="Times New Roman" w:hAnsi="Times New Roman"/>
          <w:b/>
          <w:sz w:val="24"/>
          <w:szCs w:val="24"/>
          <w:u w:val="single"/>
        </w:rPr>
        <w:t xml:space="preserve">2) </w:t>
      </w:r>
      <w:r w:rsidR="00123479" w:rsidRPr="003B27A4">
        <w:rPr>
          <w:rFonts w:ascii="Times New Roman" w:hAnsi="Times New Roman"/>
          <w:b/>
          <w:sz w:val="24"/>
          <w:szCs w:val="24"/>
          <w:u w:val="single"/>
        </w:rPr>
        <w:t xml:space="preserve">Comprendre la chronologie </w:t>
      </w:r>
      <w:r w:rsidR="004D299B" w:rsidRPr="003B27A4">
        <w:rPr>
          <w:rFonts w:ascii="Times New Roman" w:hAnsi="Times New Roman"/>
          <w:b/>
          <w:sz w:val="24"/>
          <w:szCs w:val="24"/>
          <w:u w:val="single"/>
        </w:rPr>
        <w:t xml:space="preserve">des </w:t>
      </w:r>
      <w:r w:rsidR="00123479" w:rsidRPr="003B27A4">
        <w:rPr>
          <w:rFonts w:ascii="Times New Roman" w:hAnsi="Times New Roman"/>
          <w:b/>
          <w:sz w:val="24"/>
          <w:szCs w:val="24"/>
          <w:u w:val="single"/>
        </w:rPr>
        <w:t xml:space="preserve"> migrat</w:t>
      </w:r>
      <w:r w:rsidR="003B27A4" w:rsidRPr="003B27A4">
        <w:rPr>
          <w:rFonts w:ascii="Times New Roman" w:hAnsi="Times New Roman"/>
          <w:b/>
          <w:sz w:val="24"/>
          <w:szCs w:val="24"/>
          <w:u w:val="single"/>
        </w:rPr>
        <w:t>ions</w:t>
      </w:r>
      <w:r w:rsidR="00123479" w:rsidRPr="003B27A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23479" w:rsidRDefault="00123479" w:rsidP="0021322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261"/>
        <w:gridCol w:w="4394"/>
      </w:tblGrid>
      <w:tr w:rsidR="00123479" w:rsidRPr="00441105" w:rsidTr="00967BB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23479" w:rsidRPr="00F33C29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  <w:r w:rsidRPr="00F33C29">
              <w:rPr>
                <w:rFonts w:ascii="Times New Roman" w:hAnsi="Times New Roman"/>
                <w:b/>
                <w:sz w:val="22"/>
              </w:rPr>
              <w:t xml:space="preserve">Identité  du témoin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23479" w:rsidRPr="00F33C29" w:rsidRDefault="00123479" w:rsidP="00123479">
            <w:pPr>
              <w:rPr>
                <w:rFonts w:ascii="Times New Roman" w:hAnsi="Times New Roman"/>
                <w:b/>
                <w:sz w:val="22"/>
              </w:rPr>
            </w:pPr>
            <w:r w:rsidRPr="00F33C29">
              <w:rPr>
                <w:rFonts w:ascii="Times New Roman" w:hAnsi="Times New Roman"/>
                <w:b/>
                <w:sz w:val="22"/>
              </w:rPr>
              <w:t xml:space="preserve">Migration vécue par le témoin </w:t>
            </w:r>
            <w:r w:rsidR="00F33C29">
              <w:rPr>
                <w:rFonts w:ascii="Times New Roman" w:hAnsi="Times New Roman"/>
                <w:b/>
                <w:sz w:val="22"/>
              </w:rPr>
              <w:t>.</w:t>
            </w:r>
          </w:p>
          <w:p w:rsidR="00123479" w:rsidRPr="00F33C29" w:rsidRDefault="00123479" w:rsidP="00123479">
            <w:pPr>
              <w:pStyle w:val="Titre2"/>
              <w:rPr>
                <w:sz w:val="22"/>
              </w:rPr>
            </w:pPr>
            <w:r w:rsidRPr="00F33C29">
              <w:rPr>
                <w:sz w:val="22"/>
                <w:u w:val="none"/>
              </w:rPr>
              <w:t>Préciser son âge ou la période de sa vie : enfance / jeunesse / adulte…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23479" w:rsidRPr="00F33C29" w:rsidRDefault="00123479" w:rsidP="00123479">
            <w:pPr>
              <w:pStyle w:val="Titre2"/>
              <w:rPr>
                <w:sz w:val="22"/>
                <w:u w:val="none"/>
              </w:rPr>
            </w:pPr>
            <w:r w:rsidRPr="00F33C29">
              <w:rPr>
                <w:sz w:val="22"/>
                <w:u w:val="none"/>
              </w:rPr>
              <w:t xml:space="preserve">Migration vécue par la famille du témoin. </w:t>
            </w:r>
          </w:p>
          <w:p w:rsidR="00123479" w:rsidRPr="00F33C29" w:rsidRDefault="00123479" w:rsidP="00123479">
            <w:pPr>
              <w:pStyle w:val="Titre2"/>
              <w:rPr>
                <w:sz w:val="22"/>
                <w:u w:val="none"/>
              </w:rPr>
            </w:pPr>
            <w:r w:rsidRPr="00F33C29">
              <w:rPr>
                <w:sz w:val="22"/>
                <w:u w:val="none"/>
              </w:rPr>
              <w:t>Préciser qui. </w:t>
            </w:r>
          </w:p>
          <w:p w:rsidR="00123479" w:rsidRPr="00F33C29" w:rsidRDefault="00123479" w:rsidP="00123479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441105" w:rsidTr="0012347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Luis Isaac Casares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441105" w:rsidTr="0012347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Ioulia Chevelina 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441105" w:rsidTr="0012347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Kei Prosper McGregor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441105" w:rsidTr="0012347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Carole Lafon-Lavaud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441105" w:rsidTr="0012347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Soraya Benouahab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441105" w:rsidTr="0012347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Raymond Le Saux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441105" w:rsidTr="0012347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Rose Périès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441105" w:rsidTr="0012347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Stanislas Swietek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441105" w:rsidTr="0012347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Serge Carvalho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441105" w:rsidTr="0012347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Wafaë Garni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441105" w:rsidTr="0012347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Matthieu Samel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23479" w:rsidRPr="00441105" w:rsidTr="0012347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Marianca Vlemmings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79" w:rsidRPr="0030784F" w:rsidRDefault="00123479" w:rsidP="00CA1260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F763AE" w:rsidRDefault="00F763AE" w:rsidP="00213220">
      <w:pPr>
        <w:pStyle w:val="Titre2"/>
        <w:rPr>
          <w:sz w:val="24"/>
          <w:szCs w:val="24"/>
        </w:rPr>
      </w:pPr>
    </w:p>
    <w:p w:rsidR="00F763AE" w:rsidRDefault="00123479" w:rsidP="00213220">
      <w:pPr>
        <w:pStyle w:val="Titre2"/>
        <w:rPr>
          <w:b w:val="0"/>
          <w:sz w:val="24"/>
          <w:szCs w:val="24"/>
          <w:u w:val="none"/>
        </w:rPr>
      </w:pPr>
      <w:r w:rsidRPr="003B27A4">
        <w:rPr>
          <w:sz w:val="24"/>
          <w:szCs w:val="24"/>
        </w:rPr>
        <w:t xml:space="preserve">3) </w:t>
      </w:r>
      <w:r w:rsidR="004D299B" w:rsidRPr="003B27A4">
        <w:rPr>
          <w:sz w:val="24"/>
          <w:szCs w:val="24"/>
        </w:rPr>
        <w:t>Analyser le statut migratoire </w:t>
      </w:r>
      <w:r w:rsidR="004D299B">
        <w:rPr>
          <w:b w:val="0"/>
          <w:sz w:val="24"/>
          <w:szCs w:val="24"/>
          <w:u w:val="none"/>
        </w:rPr>
        <w:t>:</w:t>
      </w:r>
    </w:p>
    <w:p w:rsidR="004D299B" w:rsidRDefault="004D299B" w:rsidP="004D299B"/>
    <w:p w:rsidR="00F763AE" w:rsidRPr="0030784F" w:rsidRDefault="008E7063" w:rsidP="0030784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Dans les tableaux ci-dessus, c</w:t>
      </w:r>
      <w:r w:rsidR="004D299B" w:rsidRPr="0030784F">
        <w:rPr>
          <w:rFonts w:ascii="Times New Roman" w:hAnsi="Times New Roman"/>
          <w:sz w:val="22"/>
          <w:szCs w:val="22"/>
        </w:rPr>
        <w:t xml:space="preserve">olorier en rouge les témoins qui sont des </w:t>
      </w:r>
      <w:r w:rsidR="004D299B" w:rsidRPr="0030784F">
        <w:rPr>
          <w:rFonts w:ascii="Times New Roman" w:hAnsi="Times New Roman"/>
          <w:b/>
          <w:sz w:val="22"/>
          <w:szCs w:val="22"/>
        </w:rPr>
        <w:t>réfugiés</w:t>
      </w:r>
      <w:r w:rsidR="0030784F" w:rsidRPr="0030784F">
        <w:rPr>
          <w:rFonts w:ascii="Times New Roman" w:hAnsi="Times New Roman"/>
          <w:sz w:val="22"/>
          <w:szCs w:val="22"/>
        </w:rPr>
        <w:t xml:space="preserve">, </w:t>
      </w:r>
      <w:r w:rsidR="004D299B" w:rsidRPr="0030784F">
        <w:rPr>
          <w:rFonts w:ascii="Times New Roman" w:hAnsi="Times New Roman"/>
          <w:sz w:val="22"/>
          <w:szCs w:val="22"/>
        </w:rPr>
        <w:t xml:space="preserve"> en vert les témoins qui sont  </w:t>
      </w:r>
      <w:r w:rsidR="004D299B" w:rsidRPr="0030784F">
        <w:rPr>
          <w:rFonts w:ascii="Times New Roman" w:hAnsi="Times New Roman"/>
          <w:b/>
          <w:sz w:val="22"/>
          <w:szCs w:val="22"/>
        </w:rPr>
        <w:t>des enfants de rapatriés</w:t>
      </w:r>
      <w:r w:rsidR="0030784F" w:rsidRPr="0030784F">
        <w:rPr>
          <w:rFonts w:ascii="Times New Roman" w:hAnsi="Times New Roman"/>
          <w:b/>
          <w:sz w:val="22"/>
          <w:szCs w:val="22"/>
        </w:rPr>
        <w:t>,</w:t>
      </w:r>
      <w:r w:rsidR="003B27A4" w:rsidRPr="0030784F">
        <w:rPr>
          <w:rFonts w:ascii="Times New Roman" w:hAnsi="Times New Roman"/>
          <w:b/>
          <w:sz w:val="22"/>
          <w:szCs w:val="22"/>
        </w:rPr>
        <w:t xml:space="preserve"> </w:t>
      </w:r>
      <w:r w:rsidR="003B27A4" w:rsidRPr="00104613">
        <w:rPr>
          <w:rFonts w:ascii="Times New Roman" w:hAnsi="Times New Roman"/>
          <w:sz w:val="22"/>
          <w:szCs w:val="22"/>
        </w:rPr>
        <w:t>en jaune les témoins liés à une</w:t>
      </w:r>
      <w:r w:rsidR="003B27A4" w:rsidRPr="0030784F">
        <w:rPr>
          <w:rFonts w:ascii="Times New Roman" w:hAnsi="Times New Roman"/>
          <w:b/>
          <w:sz w:val="22"/>
          <w:szCs w:val="22"/>
        </w:rPr>
        <w:t xml:space="preserve"> </w:t>
      </w:r>
      <w:r w:rsidR="003B27A4" w:rsidRPr="00104613">
        <w:rPr>
          <w:rFonts w:ascii="Times New Roman" w:hAnsi="Times New Roman"/>
          <w:b/>
          <w:sz w:val="22"/>
          <w:szCs w:val="22"/>
        </w:rPr>
        <w:t>immigration économique.</w:t>
      </w:r>
    </w:p>
    <w:p w:rsidR="003B27A4" w:rsidRPr="0030784F" w:rsidRDefault="003B27A4" w:rsidP="00213220">
      <w:pPr>
        <w:rPr>
          <w:rFonts w:ascii="Times New Roman" w:hAnsi="Times New Roman"/>
          <w:sz w:val="24"/>
          <w:szCs w:val="22"/>
        </w:rPr>
      </w:pPr>
    </w:p>
    <w:p w:rsidR="0030784F" w:rsidRPr="0030784F" w:rsidRDefault="0030784F" w:rsidP="00213220">
      <w:pPr>
        <w:rPr>
          <w:rFonts w:ascii="Times New Roman" w:hAnsi="Times New Roman"/>
          <w:b/>
          <w:sz w:val="24"/>
          <w:szCs w:val="24"/>
          <w:u w:val="single"/>
        </w:rPr>
      </w:pPr>
      <w:r w:rsidRPr="0030784F">
        <w:rPr>
          <w:rFonts w:ascii="Times New Roman" w:hAnsi="Times New Roman"/>
          <w:b/>
          <w:sz w:val="24"/>
          <w:szCs w:val="24"/>
          <w:u w:val="single"/>
        </w:rPr>
        <w:t>4) Ancienneté des migrations :</w:t>
      </w:r>
    </w:p>
    <w:p w:rsidR="0030784F" w:rsidRDefault="0030784F" w:rsidP="0021322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797"/>
      </w:tblGrid>
      <w:tr w:rsidR="0030784F" w:rsidRPr="0030784F" w:rsidTr="00967BBE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0784F" w:rsidRPr="00967BBE" w:rsidRDefault="0030784F" w:rsidP="00967BB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67BBE">
              <w:rPr>
                <w:rFonts w:ascii="Times New Roman" w:hAnsi="Times New Roman"/>
                <w:b/>
                <w:sz w:val="22"/>
              </w:rPr>
              <w:t>Identité  du témoin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0784F" w:rsidRPr="00967BBE" w:rsidRDefault="0030784F" w:rsidP="00967BBE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67BBE">
              <w:rPr>
                <w:rFonts w:ascii="Times New Roman" w:hAnsi="Times New Roman"/>
                <w:b/>
                <w:sz w:val="22"/>
                <w:szCs w:val="24"/>
              </w:rPr>
              <w:t xml:space="preserve">Dates ou indications chronologiques </w:t>
            </w:r>
            <w:r w:rsidR="00104613" w:rsidRPr="00967BBE">
              <w:rPr>
                <w:rFonts w:ascii="Times New Roman" w:hAnsi="Times New Roman"/>
                <w:b/>
                <w:sz w:val="22"/>
                <w:szCs w:val="24"/>
              </w:rPr>
              <w:t xml:space="preserve"> sur les migrations</w:t>
            </w:r>
          </w:p>
        </w:tc>
      </w:tr>
      <w:tr w:rsidR="0030784F" w:rsidRPr="0030784F" w:rsidTr="0010461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Luis Isaac Casares 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30784F" w:rsidRPr="0030784F" w:rsidTr="0010461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Ioulia Chevelina 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30784F" w:rsidRPr="0030784F" w:rsidTr="0010461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Kei Prosper McGregor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30784F" w:rsidRPr="0030784F" w:rsidTr="0010461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Carole Lafon-Lavaud 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30784F" w:rsidRPr="0030784F" w:rsidTr="0010461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Soraya Benouahab 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30784F" w:rsidRPr="0030784F" w:rsidTr="0010461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Raymond Le Saux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30784F" w:rsidRPr="0030784F" w:rsidTr="0010461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Rose Périès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30784F" w:rsidRPr="0030784F" w:rsidTr="0010461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Stanislas Swietek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30784F" w:rsidRPr="0030784F" w:rsidTr="0010461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>Serge Carvalho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30784F" w:rsidRPr="0030784F" w:rsidTr="0010461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Wafaë Garni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30784F" w:rsidRPr="0030784F" w:rsidTr="0010461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Matthieu Samel 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30784F" w:rsidRPr="0030784F" w:rsidTr="0010461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sz w:val="22"/>
              </w:rPr>
            </w:pPr>
            <w:r w:rsidRPr="0030784F">
              <w:rPr>
                <w:rFonts w:ascii="Times New Roman" w:hAnsi="Times New Roman"/>
                <w:sz w:val="22"/>
              </w:rPr>
              <w:t xml:space="preserve">Marianca Vlemmings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4F" w:rsidRPr="0030784F" w:rsidRDefault="0030784F" w:rsidP="00CA1260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30784F" w:rsidRPr="0030784F" w:rsidRDefault="0030784F" w:rsidP="00213220">
      <w:pPr>
        <w:rPr>
          <w:rFonts w:ascii="Times New Roman" w:hAnsi="Times New Roman"/>
          <w:sz w:val="24"/>
          <w:szCs w:val="24"/>
        </w:rPr>
      </w:pPr>
    </w:p>
    <w:p w:rsidR="00E76B8B" w:rsidRPr="003B27A4" w:rsidRDefault="003B27A4" w:rsidP="00213220">
      <w:pPr>
        <w:rPr>
          <w:rFonts w:ascii="Times New Roman" w:hAnsi="Times New Roman"/>
          <w:b/>
          <w:sz w:val="24"/>
          <w:szCs w:val="24"/>
          <w:u w:val="single"/>
        </w:rPr>
      </w:pPr>
      <w:r w:rsidRPr="003B27A4">
        <w:rPr>
          <w:rFonts w:ascii="Times New Roman" w:hAnsi="Times New Roman"/>
          <w:b/>
          <w:sz w:val="24"/>
          <w:szCs w:val="24"/>
          <w:u w:val="single"/>
        </w:rPr>
        <w:t>C) Espoirs et difficultés de l’intégration</w:t>
      </w:r>
    </w:p>
    <w:p w:rsidR="009A2C71" w:rsidRPr="003B27A4" w:rsidRDefault="009A2C71" w:rsidP="0021322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A2C71" w:rsidRPr="00441105" w:rsidRDefault="009A2C71" w:rsidP="00213220">
      <w:pPr>
        <w:rPr>
          <w:rFonts w:ascii="Times New Roman" w:hAnsi="Times New Roman"/>
        </w:rPr>
      </w:pPr>
    </w:p>
    <w:p w:rsidR="009A2C71" w:rsidRDefault="00EE48A6" w:rsidP="00EE48A6">
      <w:pPr>
        <w:pStyle w:val="Paragraphedeliste"/>
        <w:numPr>
          <w:ilvl w:val="0"/>
          <w:numId w:val="8"/>
        </w:numPr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 xml:space="preserve">Donner des exemples de </w:t>
      </w:r>
      <w:r w:rsidRPr="00BA3404">
        <w:rPr>
          <w:rFonts w:ascii="Times New Roman" w:hAnsi="Times New Roman"/>
          <w:b/>
          <w:sz w:val="22"/>
        </w:rPr>
        <w:t>xénophobie.</w:t>
      </w:r>
    </w:p>
    <w:p w:rsidR="00104613" w:rsidRDefault="00104613" w:rsidP="00BA3404">
      <w:pPr>
        <w:pStyle w:val="Paragraphedeliste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3404">
        <w:rPr>
          <w:rFonts w:ascii="Times New Roman" w:hAnsi="Times New Roman"/>
          <w:sz w:val="22"/>
        </w:rPr>
        <w:t>------------------------------------</w:t>
      </w:r>
    </w:p>
    <w:p w:rsidR="00104613" w:rsidRPr="00104613" w:rsidRDefault="00104613" w:rsidP="00BA3404">
      <w:pPr>
        <w:pStyle w:val="Paragraphedeliste"/>
        <w:ind w:left="0"/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3404">
        <w:rPr>
          <w:rFonts w:ascii="Times New Roman" w:hAnsi="Times New Roman"/>
          <w:sz w:val="22"/>
        </w:rPr>
        <w:t>------------------------------------</w:t>
      </w:r>
    </w:p>
    <w:p w:rsidR="00EE48A6" w:rsidRDefault="00EE48A6" w:rsidP="00EE48A6">
      <w:pPr>
        <w:pStyle w:val="Paragraphedeliste"/>
        <w:numPr>
          <w:ilvl w:val="0"/>
          <w:numId w:val="8"/>
        </w:numPr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 xml:space="preserve">Donner des exemples d’accueil </w:t>
      </w:r>
      <w:r w:rsidR="0030784F" w:rsidRPr="00104613">
        <w:rPr>
          <w:rFonts w:ascii="Times New Roman" w:hAnsi="Times New Roman"/>
          <w:sz w:val="22"/>
        </w:rPr>
        <w:t>amical.</w:t>
      </w:r>
    </w:p>
    <w:p w:rsidR="00104613" w:rsidRDefault="00104613" w:rsidP="00BA3404">
      <w:pPr>
        <w:pStyle w:val="Paragraphedeliste"/>
        <w:ind w:left="0"/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3404">
        <w:rPr>
          <w:rFonts w:ascii="Times New Roman" w:hAnsi="Times New Roman"/>
          <w:sz w:val="22"/>
        </w:rPr>
        <w:t>-------------------------------------</w:t>
      </w:r>
    </w:p>
    <w:p w:rsidR="00104613" w:rsidRPr="00104613" w:rsidRDefault="00104613" w:rsidP="00104613">
      <w:pPr>
        <w:pStyle w:val="Paragraphedeliste"/>
        <w:rPr>
          <w:rFonts w:ascii="Times New Roman" w:hAnsi="Times New Roman"/>
          <w:sz w:val="22"/>
        </w:rPr>
      </w:pPr>
    </w:p>
    <w:p w:rsidR="00EE48A6" w:rsidRDefault="00EE48A6" w:rsidP="00EE48A6">
      <w:pPr>
        <w:pStyle w:val="Paragraphedeliste"/>
        <w:numPr>
          <w:ilvl w:val="0"/>
          <w:numId w:val="8"/>
        </w:numPr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>Par quels moyens  les migrants s’intègrent-ils ?</w:t>
      </w:r>
    </w:p>
    <w:p w:rsidR="00104613" w:rsidRDefault="00104613" w:rsidP="00BA3404">
      <w:pPr>
        <w:pStyle w:val="Paragraphedeliste"/>
        <w:ind w:left="0"/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3404">
        <w:rPr>
          <w:rFonts w:ascii="Times New Roman" w:hAnsi="Times New Roman"/>
          <w:sz w:val="22"/>
        </w:rPr>
        <w:t>------------------------------------</w:t>
      </w:r>
    </w:p>
    <w:p w:rsidR="00104613" w:rsidRPr="00104613" w:rsidRDefault="00104613" w:rsidP="00BA3404">
      <w:pPr>
        <w:pStyle w:val="Paragraphedeliste"/>
        <w:ind w:left="0"/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3404">
        <w:rPr>
          <w:rFonts w:ascii="Times New Roman" w:hAnsi="Times New Roman"/>
          <w:sz w:val="22"/>
        </w:rPr>
        <w:t>------------------------------------</w:t>
      </w:r>
    </w:p>
    <w:p w:rsidR="00EE48A6" w:rsidRDefault="00EE48A6" w:rsidP="00EE48A6">
      <w:pPr>
        <w:pStyle w:val="Paragraphedeliste"/>
        <w:numPr>
          <w:ilvl w:val="0"/>
          <w:numId w:val="8"/>
        </w:numPr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 xml:space="preserve">Quels objets évoquent </w:t>
      </w:r>
      <w:r w:rsidRPr="00BA3404">
        <w:rPr>
          <w:rFonts w:ascii="Times New Roman" w:hAnsi="Times New Roman"/>
          <w:b/>
          <w:sz w:val="22"/>
        </w:rPr>
        <w:t>la mémoire des origines</w:t>
      </w:r>
      <w:r w:rsidRPr="00104613">
        <w:rPr>
          <w:rFonts w:ascii="Times New Roman" w:hAnsi="Times New Roman"/>
          <w:sz w:val="22"/>
        </w:rPr>
        <w:t> ?  Développer un exemple.</w:t>
      </w:r>
    </w:p>
    <w:p w:rsidR="00104613" w:rsidRDefault="00104613" w:rsidP="00BA3404">
      <w:pPr>
        <w:pStyle w:val="Paragraphedeliste"/>
        <w:ind w:left="0"/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3404" w:rsidRPr="00104613" w:rsidRDefault="00BA3404" w:rsidP="00BA3404">
      <w:pPr>
        <w:pStyle w:val="Paragraphedeliste"/>
        <w:ind w:left="0"/>
        <w:rPr>
          <w:rFonts w:ascii="Times New Roman" w:hAnsi="Times New Roman"/>
          <w:sz w:val="22"/>
        </w:rPr>
      </w:pPr>
      <w:r w:rsidRPr="00BA3404"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E48A6" w:rsidRDefault="00EE48A6" w:rsidP="00EE48A6">
      <w:pPr>
        <w:pStyle w:val="Paragraphedeliste"/>
        <w:numPr>
          <w:ilvl w:val="0"/>
          <w:numId w:val="8"/>
        </w:numPr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>Qui retourne dans son lieu d’origine ? Pourquoi ?</w:t>
      </w:r>
    </w:p>
    <w:p w:rsidR="00104613" w:rsidRDefault="00104613" w:rsidP="00BA3404">
      <w:pPr>
        <w:pStyle w:val="Paragraphedeliste"/>
        <w:ind w:left="0"/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3404">
        <w:rPr>
          <w:rFonts w:ascii="Times New Roman" w:hAnsi="Times New Roman"/>
          <w:sz w:val="22"/>
        </w:rPr>
        <w:t>------------------------------------</w:t>
      </w:r>
    </w:p>
    <w:p w:rsidR="00BA3404" w:rsidRDefault="00BA3404" w:rsidP="00BA3404">
      <w:pPr>
        <w:pStyle w:val="Paragraphedeliste"/>
        <w:ind w:left="0"/>
        <w:rPr>
          <w:rFonts w:ascii="Times New Roman" w:hAnsi="Times New Roman"/>
          <w:sz w:val="22"/>
        </w:rPr>
      </w:pPr>
      <w:r w:rsidRPr="00BA3404"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2"/>
        </w:rPr>
        <w:t>------------------</w:t>
      </w:r>
    </w:p>
    <w:p w:rsidR="00EE48A6" w:rsidRDefault="00EE48A6" w:rsidP="00EE48A6">
      <w:pPr>
        <w:pStyle w:val="Paragraphedeliste"/>
        <w:numPr>
          <w:ilvl w:val="0"/>
          <w:numId w:val="8"/>
        </w:numPr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>Qui ne le fait pas ? Pourquoi ?</w:t>
      </w:r>
    </w:p>
    <w:p w:rsidR="00104613" w:rsidRPr="00104613" w:rsidRDefault="00104613" w:rsidP="00BA3404">
      <w:pPr>
        <w:pStyle w:val="Paragraphedeliste"/>
        <w:ind w:left="0"/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3404">
        <w:rPr>
          <w:rFonts w:ascii="Times New Roman" w:hAnsi="Times New Roman"/>
          <w:sz w:val="22"/>
        </w:rPr>
        <w:t>------------------------------------</w:t>
      </w:r>
    </w:p>
    <w:p w:rsidR="0030784F" w:rsidRDefault="0030784F" w:rsidP="00EE48A6">
      <w:pPr>
        <w:pStyle w:val="Paragraphedeliste"/>
        <w:numPr>
          <w:ilvl w:val="0"/>
          <w:numId w:val="8"/>
        </w:numPr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>Citer des exemples d’attachement à la culture d’origine.</w:t>
      </w:r>
    </w:p>
    <w:p w:rsidR="00104613" w:rsidRPr="00104613" w:rsidRDefault="00104613" w:rsidP="00BA3404">
      <w:pPr>
        <w:pStyle w:val="Paragraphedeliste"/>
        <w:ind w:left="0"/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3404">
        <w:rPr>
          <w:rFonts w:ascii="Times New Roman" w:hAnsi="Times New Roman"/>
          <w:sz w:val="22"/>
        </w:rPr>
        <w:t>------------------------------------</w:t>
      </w:r>
    </w:p>
    <w:p w:rsidR="0030784F" w:rsidRPr="00104613" w:rsidRDefault="0030784F" w:rsidP="00EE48A6">
      <w:pPr>
        <w:pStyle w:val="Paragraphedeliste"/>
        <w:numPr>
          <w:ilvl w:val="0"/>
          <w:numId w:val="8"/>
        </w:numPr>
        <w:rPr>
          <w:rFonts w:ascii="Times New Roman" w:hAnsi="Times New Roman"/>
          <w:sz w:val="22"/>
        </w:rPr>
      </w:pPr>
      <w:r w:rsidRPr="00104613">
        <w:rPr>
          <w:rFonts w:ascii="Times New Roman" w:hAnsi="Times New Roman"/>
          <w:sz w:val="22"/>
        </w:rPr>
        <w:t xml:space="preserve">Quel moyen le </w:t>
      </w:r>
      <w:r w:rsidR="00104613">
        <w:rPr>
          <w:rFonts w:ascii="Times New Roman" w:hAnsi="Times New Roman"/>
          <w:sz w:val="22"/>
        </w:rPr>
        <w:t>témoin</w:t>
      </w:r>
      <w:r w:rsidRPr="00104613">
        <w:rPr>
          <w:rFonts w:ascii="Times New Roman" w:hAnsi="Times New Roman"/>
          <w:sz w:val="22"/>
        </w:rPr>
        <w:t xml:space="preserve"> utilise-il pour transmettre la diversité,  la mixité, le métissage  culturel ?</w:t>
      </w:r>
    </w:p>
    <w:p w:rsidR="009A2C71" w:rsidRPr="00104613" w:rsidRDefault="009A2C71" w:rsidP="00213220">
      <w:pPr>
        <w:rPr>
          <w:rFonts w:ascii="Times New Roman" w:hAnsi="Times New Roman"/>
          <w:sz w:val="22"/>
        </w:rPr>
      </w:pPr>
    </w:p>
    <w:p w:rsidR="009A2C71" w:rsidRPr="00441105" w:rsidRDefault="00BA3404" w:rsidP="00213220">
      <w:pPr>
        <w:rPr>
          <w:rFonts w:ascii="Times New Roman" w:hAnsi="Times New Roman"/>
        </w:rPr>
      </w:pPr>
      <w:r w:rsidRPr="00BA3404">
        <w:rPr>
          <w:rFonts w:ascii="Times New Roman" w:hAnsi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A2C71" w:rsidRDefault="00104613" w:rsidP="009A2C71">
      <w:r w:rsidRPr="00104613">
        <w:rPr>
          <w:rFonts w:ascii="Times New Roman" w:hAnsi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3404">
        <w:rPr>
          <w:rFonts w:ascii="Times New Roman" w:hAnsi="Times New Roman"/>
        </w:rPr>
        <w:t>------------------------------</w:t>
      </w:r>
      <w:r w:rsidR="009A2C71">
        <w:t xml:space="preserve">  </w:t>
      </w:r>
    </w:p>
    <w:p w:rsidR="002F006C" w:rsidRDefault="002F006C" w:rsidP="009A2C71">
      <w:r>
        <w:rPr>
          <w:noProof/>
        </w:rPr>
        <w:lastRenderedPageBreak/>
        <w:drawing>
          <wp:inline distT="0" distB="0" distL="0" distR="0" wp14:anchorId="5C760469" wp14:editId="36941107">
            <wp:extent cx="6924675" cy="1038225"/>
            <wp:effectExtent l="0" t="0" r="9525" b="9525"/>
            <wp:docPr id="5" name="cc-m-imagesubtitle-image-10638724724" descr="http://u.jimdo.com/www70/o/sa680a464fb139254/img/i237a1eb3616cb3f1/1414261876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38724724" descr="http://u.jimdo.com/www70/o/sa680a464fb139254/img/i237a1eb3616cb3f1/1414261876/std/imag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6C" w:rsidRDefault="002F006C" w:rsidP="009A2C71"/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235"/>
        <w:gridCol w:w="4394"/>
        <w:gridCol w:w="4394"/>
      </w:tblGrid>
      <w:tr w:rsidR="00C64DAD" w:rsidRPr="009A2C71" w:rsidTr="00C64DAD">
        <w:tc>
          <w:tcPr>
            <w:tcW w:w="2235" w:type="dxa"/>
            <w:shd w:val="clear" w:color="auto" w:fill="D9D9D9" w:themeFill="background1" w:themeFillShade="D9"/>
          </w:tcPr>
          <w:p w:rsidR="00C64DAD" w:rsidRPr="009A2C71" w:rsidRDefault="00C64DAD" w:rsidP="00575203">
            <w:pPr>
              <w:jc w:val="center"/>
            </w:pPr>
            <w:r>
              <w:t>Nom des témoins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64DAD" w:rsidRDefault="00C64DAD" w:rsidP="00575203">
            <w:pPr>
              <w:jc w:val="center"/>
            </w:pPr>
            <w:r>
              <w:t>Parcours migratoires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64DAD" w:rsidRPr="009A2C71" w:rsidRDefault="00C64DAD" w:rsidP="00397241">
            <w:pPr>
              <w:jc w:val="center"/>
            </w:pPr>
            <w:r>
              <w:t>Sujets associés</w:t>
            </w:r>
          </w:p>
        </w:tc>
      </w:tr>
      <w:tr w:rsidR="00C64DAD" w:rsidRPr="009A2C71" w:rsidTr="00C64DAD">
        <w:tc>
          <w:tcPr>
            <w:tcW w:w="2235" w:type="dxa"/>
            <w:shd w:val="clear" w:color="auto" w:fill="DDD9C3" w:themeFill="background2" w:themeFillShade="E6"/>
          </w:tcPr>
          <w:p w:rsidR="00C64DAD" w:rsidRDefault="00C64DAD" w:rsidP="009A2C71">
            <w:r w:rsidRPr="009A2C71">
              <w:t>Luis Isaac Casares</w:t>
            </w:r>
            <w:r>
              <w:t xml:space="preserve">    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C64DAD" w:rsidRPr="009A2C71" w:rsidRDefault="00C64DAD" w:rsidP="009A2C71">
            <w:r>
              <w:t>De l’Espagne à Fumel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C64DAD" w:rsidRPr="009A2C71" w:rsidRDefault="00C64DAD" w:rsidP="00397241">
            <w:pPr>
              <w:jc w:val="center"/>
            </w:pPr>
            <w:r>
              <w:t>La Retirada: l'exil des républicains espagnols</w:t>
            </w:r>
          </w:p>
        </w:tc>
      </w:tr>
      <w:tr w:rsidR="00C64DAD" w:rsidRPr="009A2C71" w:rsidTr="00C64DAD">
        <w:tc>
          <w:tcPr>
            <w:tcW w:w="2235" w:type="dxa"/>
          </w:tcPr>
          <w:p w:rsidR="00C64DAD" w:rsidRPr="009A2C71" w:rsidRDefault="00C64DAD" w:rsidP="00621B2A">
            <w:r w:rsidRPr="009A2C71">
              <w:t>Ioulia Chevelina</w:t>
            </w:r>
            <w:r>
              <w:t> :</w:t>
            </w:r>
          </w:p>
        </w:tc>
        <w:tc>
          <w:tcPr>
            <w:tcW w:w="4394" w:type="dxa"/>
          </w:tcPr>
          <w:p w:rsidR="00C64DAD" w:rsidRPr="009A2C71" w:rsidRDefault="00C64DAD" w:rsidP="00621B2A">
            <w:r>
              <w:t>De la Russie à Bon-Encontre</w:t>
            </w:r>
          </w:p>
        </w:tc>
        <w:tc>
          <w:tcPr>
            <w:tcW w:w="4394" w:type="dxa"/>
          </w:tcPr>
          <w:p w:rsidR="00C64DAD" w:rsidRPr="009A2C71" w:rsidRDefault="00C64DAD" w:rsidP="00397241">
            <w:pPr>
              <w:jc w:val="center"/>
            </w:pPr>
            <w:r>
              <w:t>Un mariage mixte Russe en France</w:t>
            </w:r>
          </w:p>
        </w:tc>
      </w:tr>
      <w:tr w:rsidR="00C64DAD" w:rsidRPr="009A2C71" w:rsidTr="00C64DAD">
        <w:tc>
          <w:tcPr>
            <w:tcW w:w="2235" w:type="dxa"/>
          </w:tcPr>
          <w:p w:rsidR="00C64DAD" w:rsidRPr="009A2C71" w:rsidRDefault="00C64DAD" w:rsidP="00621B2A">
            <w:r w:rsidRPr="009A2C71">
              <w:t>Kei Prosper McGregor</w:t>
            </w:r>
          </w:p>
        </w:tc>
        <w:tc>
          <w:tcPr>
            <w:tcW w:w="4394" w:type="dxa"/>
          </w:tcPr>
          <w:p w:rsidR="00C64DAD" w:rsidRPr="009A2C71" w:rsidRDefault="00C64DAD" w:rsidP="00621B2A">
            <w:r>
              <w:t>D’Afrique du Sud à Saint-Pierre-de Caubel</w:t>
            </w:r>
          </w:p>
        </w:tc>
        <w:tc>
          <w:tcPr>
            <w:tcW w:w="4394" w:type="dxa"/>
          </w:tcPr>
          <w:p w:rsidR="00C64DAD" w:rsidRPr="009A2C71" w:rsidRDefault="00C64DAD" w:rsidP="00397241">
            <w:pPr>
              <w:jc w:val="center"/>
            </w:pPr>
            <w:r>
              <w:t>citoyen du monde  d’origine Sud-Africaine</w:t>
            </w:r>
          </w:p>
        </w:tc>
      </w:tr>
      <w:tr w:rsidR="00C64DAD" w:rsidRPr="009A2C71" w:rsidTr="00C64DAD">
        <w:tc>
          <w:tcPr>
            <w:tcW w:w="2235" w:type="dxa"/>
          </w:tcPr>
          <w:p w:rsidR="00C64DAD" w:rsidRPr="009A2C71" w:rsidRDefault="00C64DAD" w:rsidP="009A2C71">
            <w:r w:rsidRPr="009A2C71">
              <w:t>Carole Lafon-Lavaud</w:t>
            </w:r>
            <w:r>
              <w:t xml:space="preserve">    </w:t>
            </w:r>
          </w:p>
        </w:tc>
        <w:tc>
          <w:tcPr>
            <w:tcW w:w="4394" w:type="dxa"/>
          </w:tcPr>
          <w:p w:rsidR="00C64DAD" w:rsidRDefault="00C64DAD" w:rsidP="009A2C71">
            <w:r>
              <w:t>D’Italie en Lot-et-Garonne</w:t>
            </w:r>
          </w:p>
        </w:tc>
        <w:tc>
          <w:tcPr>
            <w:tcW w:w="4394" w:type="dxa"/>
          </w:tcPr>
          <w:p w:rsidR="00C64DAD" w:rsidRPr="009A2C71" w:rsidRDefault="00C64DAD" w:rsidP="00397241">
            <w:pPr>
              <w:jc w:val="center"/>
            </w:pPr>
            <w:r>
              <w:t>L'immigration italienne</w:t>
            </w:r>
          </w:p>
        </w:tc>
      </w:tr>
      <w:tr w:rsidR="00C64DAD" w:rsidRPr="009A2C71" w:rsidTr="00C64DAD">
        <w:tc>
          <w:tcPr>
            <w:tcW w:w="2235" w:type="dxa"/>
            <w:shd w:val="clear" w:color="auto" w:fill="DDD9C3" w:themeFill="background2" w:themeFillShade="E6"/>
          </w:tcPr>
          <w:p w:rsidR="00C64DAD" w:rsidRPr="009A2C71" w:rsidRDefault="00C64DAD" w:rsidP="000B2A5A">
            <w:r w:rsidRPr="009A2C71">
              <w:t>Soraya Benouahab</w:t>
            </w:r>
            <w:r>
              <w:t xml:space="preserve">    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C64DAD" w:rsidRDefault="00C64DAD" w:rsidP="009A2C71">
            <w:r>
              <w:t>D’Algérie à Bias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C64DAD" w:rsidRPr="009A2C71" w:rsidRDefault="00C64DAD" w:rsidP="00397241">
            <w:pPr>
              <w:jc w:val="center"/>
            </w:pPr>
            <w:r>
              <w:t>L'immigration algérienne et la question des Harkis</w:t>
            </w:r>
          </w:p>
        </w:tc>
      </w:tr>
      <w:tr w:rsidR="00C64DAD" w:rsidRPr="009A2C71" w:rsidTr="00C64DAD">
        <w:tc>
          <w:tcPr>
            <w:tcW w:w="2235" w:type="dxa"/>
          </w:tcPr>
          <w:p w:rsidR="00C64DAD" w:rsidRPr="009A2C71" w:rsidRDefault="00C64DAD" w:rsidP="00621B2A">
            <w:r w:rsidRPr="009A2C71">
              <w:t>Raymond Le Saux</w:t>
            </w:r>
          </w:p>
        </w:tc>
        <w:tc>
          <w:tcPr>
            <w:tcW w:w="4394" w:type="dxa"/>
          </w:tcPr>
          <w:p w:rsidR="00C64DAD" w:rsidRPr="009A2C71" w:rsidRDefault="00C64DAD" w:rsidP="00621B2A">
            <w:r>
              <w:t>Du Finistère à Duras</w:t>
            </w:r>
          </w:p>
        </w:tc>
        <w:tc>
          <w:tcPr>
            <w:tcW w:w="4394" w:type="dxa"/>
          </w:tcPr>
          <w:p w:rsidR="00C64DAD" w:rsidRPr="009A2C71" w:rsidRDefault="00C64DAD" w:rsidP="00397241">
            <w:pPr>
              <w:jc w:val="center"/>
            </w:pPr>
            <w:r>
              <w:t>L'immigration bretonne dans le Sud-Ouest</w:t>
            </w:r>
          </w:p>
        </w:tc>
      </w:tr>
      <w:tr w:rsidR="00C64DAD" w:rsidRPr="009A2C71" w:rsidTr="00C64DAD">
        <w:tc>
          <w:tcPr>
            <w:tcW w:w="2235" w:type="dxa"/>
          </w:tcPr>
          <w:p w:rsidR="00C64DAD" w:rsidRPr="009A2C71" w:rsidRDefault="00C64DAD" w:rsidP="00621B2A">
            <w:r w:rsidRPr="009A2C71">
              <w:t>Rose Périès</w:t>
            </w:r>
          </w:p>
        </w:tc>
        <w:tc>
          <w:tcPr>
            <w:tcW w:w="4394" w:type="dxa"/>
          </w:tcPr>
          <w:p w:rsidR="00C64DAD" w:rsidRDefault="00C64DAD" w:rsidP="00621B2A">
            <w:r>
              <w:t>D’Alsace à Saint-Antoine-de-Ficalba</w:t>
            </w:r>
          </w:p>
        </w:tc>
        <w:tc>
          <w:tcPr>
            <w:tcW w:w="4394" w:type="dxa"/>
          </w:tcPr>
          <w:p w:rsidR="00C64DAD" w:rsidRPr="009A2C71" w:rsidRDefault="00C64DAD" w:rsidP="00397241">
            <w:pPr>
              <w:jc w:val="center"/>
            </w:pPr>
            <w:r>
              <w:t>Les réfugiés alsaciens pendant la Seconde Guerre Mondiale</w:t>
            </w:r>
          </w:p>
        </w:tc>
      </w:tr>
      <w:tr w:rsidR="00C64DAD" w:rsidRPr="009A2C71" w:rsidTr="00C64DAD">
        <w:tc>
          <w:tcPr>
            <w:tcW w:w="2235" w:type="dxa"/>
          </w:tcPr>
          <w:p w:rsidR="00C64DAD" w:rsidRPr="009A2C71" w:rsidRDefault="00C64DAD" w:rsidP="00621B2A">
            <w:r w:rsidRPr="009A2C71">
              <w:t>Stanislas Swietek</w:t>
            </w:r>
          </w:p>
        </w:tc>
        <w:tc>
          <w:tcPr>
            <w:tcW w:w="4394" w:type="dxa"/>
          </w:tcPr>
          <w:p w:rsidR="00C64DAD" w:rsidRPr="009A2C71" w:rsidRDefault="00C64DAD" w:rsidP="00621B2A">
            <w:r>
              <w:t>De Pologne à l’Algérie, à Tonneins</w:t>
            </w:r>
          </w:p>
        </w:tc>
        <w:tc>
          <w:tcPr>
            <w:tcW w:w="4394" w:type="dxa"/>
          </w:tcPr>
          <w:p w:rsidR="00C64DAD" w:rsidRPr="009A2C71" w:rsidRDefault="00C64DAD" w:rsidP="00397241">
            <w:pPr>
              <w:jc w:val="center"/>
            </w:pPr>
            <w:r>
              <w:t>L’</w:t>
            </w:r>
            <w:r w:rsidRPr="009A2C71">
              <w:t xml:space="preserve">  </w:t>
            </w:r>
            <w:r>
              <w:t>immigration polonaise</w:t>
            </w:r>
          </w:p>
        </w:tc>
      </w:tr>
      <w:tr w:rsidR="00C64DAD" w:rsidRPr="009A2C71" w:rsidTr="00C64DAD">
        <w:tc>
          <w:tcPr>
            <w:tcW w:w="2235" w:type="dxa"/>
          </w:tcPr>
          <w:p w:rsidR="00C64DAD" w:rsidRPr="009A2C71" w:rsidRDefault="00C64DAD" w:rsidP="00621B2A">
            <w:r w:rsidRPr="009A2C71">
              <w:t>Serge Carvalho</w:t>
            </w:r>
          </w:p>
        </w:tc>
        <w:tc>
          <w:tcPr>
            <w:tcW w:w="4394" w:type="dxa"/>
          </w:tcPr>
          <w:p w:rsidR="00C64DAD" w:rsidRPr="009A2C71" w:rsidRDefault="00C64DAD" w:rsidP="00621B2A">
            <w:r>
              <w:t>Du Portugal à  Layrac</w:t>
            </w:r>
          </w:p>
        </w:tc>
        <w:tc>
          <w:tcPr>
            <w:tcW w:w="4394" w:type="dxa"/>
          </w:tcPr>
          <w:p w:rsidR="00C64DAD" w:rsidRPr="009A2C71" w:rsidRDefault="00C64DAD" w:rsidP="00397241">
            <w:pPr>
              <w:jc w:val="center"/>
            </w:pPr>
            <w:r>
              <w:t>L'immigration portugaise</w:t>
            </w:r>
          </w:p>
        </w:tc>
      </w:tr>
      <w:tr w:rsidR="00C64DAD" w:rsidRPr="009A2C71" w:rsidTr="00C64DAD">
        <w:tc>
          <w:tcPr>
            <w:tcW w:w="2235" w:type="dxa"/>
          </w:tcPr>
          <w:p w:rsidR="00C64DAD" w:rsidRPr="009A2C71" w:rsidRDefault="00C64DAD" w:rsidP="00621B2A">
            <w:r w:rsidRPr="009A2C71">
              <w:t>Wafaë Garni</w:t>
            </w:r>
            <w:r>
              <w:t xml:space="preserve">   </w:t>
            </w:r>
          </w:p>
        </w:tc>
        <w:tc>
          <w:tcPr>
            <w:tcW w:w="4394" w:type="dxa"/>
          </w:tcPr>
          <w:p w:rsidR="00C64DAD" w:rsidRPr="009A2C71" w:rsidRDefault="00C64DAD" w:rsidP="00621B2A">
            <w:r>
              <w:t>Du Maroc à Fumel</w:t>
            </w:r>
          </w:p>
        </w:tc>
        <w:tc>
          <w:tcPr>
            <w:tcW w:w="4394" w:type="dxa"/>
          </w:tcPr>
          <w:p w:rsidR="00C64DAD" w:rsidRPr="009A2C71" w:rsidRDefault="00C64DAD" w:rsidP="00397241">
            <w:pPr>
              <w:jc w:val="center"/>
            </w:pPr>
            <w:r>
              <w:t>Française d’origine marocaine</w:t>
            </w:r>
          </w:p>
        </w:tc>
      </w:tr>
      <w:tr w:rsidR="00C64DAD" w:rsidRPr="009A2C71" w:rsidTr="00C64DAD">
        <w:tc>
          <w:tcPr>
            <w:tcW w:w="2235" w:type="dxa"/>
            <w:shd w:val="clear" w:color="auto" w:fill="DDD9C3" w:themeFill="background2" w:themeFillShade="E6"/>
          </w:tcPr>
          <w:p w:rsidR="00C64DAD" w:rsidRPr="009A2C71" w:rsidRDefault="00C64DAD" w:rsidP="009A2C71">
            <w:r w:rsidRPr="009A2C71">
              <w:t>Matthieu Samel</w:t>
            </w:r>
            <w:r>
              <w:t xml:space="preserve">    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C64DAD" w:rsidRPr="009A2C71" w:rsidRDefault="00C64DAD" w:rsidP="009A2C71">
            <w:r>
              <w:t>D’Indochine à Sainte-Livrade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C64DAD" w:rsidRPr="009A2C71" w:rsidRDefault="00C64DAD" w:rsidP="00397241">
            <w:pPr>
              <w:jc w:val="center"/>
            </w:pPr>
            <w:r>
              <w:t>Les Français d'Indochine et le CAFI</w:t>
            </w:r>
          </w:p>
        </w:tc>
      </w:tr>
      <w:tr w:rsidR="00C64DAD" w:rsidRPr="009A2C71" w:rsidTr="00C64DAD">
        <w:tc>
          <w:tcPr>
            <w:tcW w:w="2235" w:type="dxa"/>
          </w:tcPr>
          <w:p w:rsidR="00C64DAD" w:rsidRPr="009A2C71" w:rsidRDefault="00C64DAD" w:rsidP="00621B2A">
            <w:r w:rsidRPr="009A2C71">
              <w:t>Marianca Vlemmings</w:t>
            </w:r>
            <w:r>
              <w:t xml:space="preserve">   </w:t>
            </w:r>
          </w:p>
        </w:tc>
        <w:tc>
          <w:tcPr>
            <w:tcW w:w="4394" w:type="dxa"/>
          </w:tcPr>
          <w:p w:rsidR="00C64DAD" w:rsidRPr="009A2C71" w:rsidRDefault="00C64DAD" w:rsidP="00621B2A">
            <w:r>
              <w:t xml:space="preserve"> De Hollande à Clermont-Dessous</w:t>
            </w:r>
          </w:p>
        </w:tc>
        <w:tc>
          <w:tcPr>
            <w:tcW w:w="4394" w:type="dxa"/>
          </w:tcPr>
          <w:p w:rsidR="00C64DAD" w:rsidRPr="009A2C71" w:rsidRDefault="00C64DAD" w:rsidP="00397241">
            <w:pPr>
              <w:jc w:val="center"/>
            </w:pPr>
            <w:r>
              <w:t>agriculteurs néerlandais en France</w:t>
            </w:r>
          </w:p>
        </w:tc>
      </w:tr>
    </w:tbl>
    <w:p w:rsidR="009A2C71" w:rsidRDefault="009A2C71" w:rsidP="009A2C71">
      <w:r>
        <w:t xml:space="preserve">    </w:t>
      </w:r>
    </w:p>
    <w:p w:rsidR="002F006C" w:rsidRDefault="00A149AC" w:rsidP="009A2C71">
      <w:r>
        <w:rPr>
          <w:noProof/>
        </w:rPr>
        <w:drawing>
          <wp:anchor distT="0" distB="0" distL="114300" distR="114300" simplePos="0" relativeHeight="251660288" behindDoc="0" locked="0" layoutInCell="0" allowOverlap="0" wp14:anchorId="4AECE781" wp14:editId="7D7A0A90">
            <wp:simplePos x="0" y="0"/>
            <wp:positionH relativeFrom="margin">
              <wp:posOffset>3009900</wp:posOffset>
            </wp:positionH>
            <wp:positionV relativeFrom="margin">
              <wp:posOffset>3752850</wp:posOffset>
            </wp:positionV>
            <wp:extent cx="3914775" cy="5172075"/>
            <wp:effectExtent l="0" t="0" r="9525" b="9525"/>
            <wp:wrapSquare wrapText="bothSides"/>
            <wp:docPr id="4" name="cc-m-textwithimage-image-10420537924" descr="http://u.jimdo.com/www70/o/sa680a464fb139254/img/i619b901263598b9d/141414165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420537924" descr="http://u.jimdo.com/www70/o/sa680a464fb139254/img/i619b901263598b9d/1414141652/std/imag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C71">
        <w:t xml:space="preserve">       </w:t>
      </w:r>
    </w:p>
    <w:tbl>
      <w:tblPr>
        <w:tblStyle w:val="Grilledutableau"/>
        <w:tblW w:w="4470" w:type="dxa"/>
        <w:tblLook w:val="05A0" w:firstRow="1" w:lastRow="0" w:firstColumn="1" w:lastColumn="1" w:noHBand="0" w:noVBand="1"/>
      </w:tblPr>
      <w:tblGrid>
        <w:gridCol w:w="2660"/>
        <w:gridCol w:w="1810"/>
      </w:tblGrid>
      <w:tr w:rsidR="00A149AC" w:rsidRPr="009A2C71" w:rsidTr="00A149AC">
        <w:trPr>
          <w:trHeight w:val="621"/>
        </w:trPr>
        <w:tc>
          <w:tcPr>
            <w:tcW w:w="2660" w:type="dxa"/>
            <w:shd w:val="clear" w:color="auto" w:fill="D9D9D9" w:themeFill="background1" w:themeFillShade="D9"/>
          </w:tcPr>
          <w:p w:rsidR="00A149AC" w:rsidRPr="00A149AC" w:rsidRDefault="00A149AC" w:rsidP="000B2A5A">
            <w:pPr>
              <w:jc w:val="center"/>
              <w:rPr>
                <w:sz w:val="22"/>
              </w:rPr>
            </w:pPr>
            <w:r w:rsidRPr="00A149AC">
              <w:rPr>
                <w:sz w:val="22"/>
              </w:rPr>
              <w:t>Nom des témoins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A149AC" w:rsidRPr="00A149AC" w:rsidRDefault="00A149AC" w:rsidP="000B2A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Mes choix</w:t>
            </w:r>
          </w:p>
        </w:tc>
      </w:tr>
      <w:tr w:rsidR="00A149AC" w:rsidRPr="009A2C71" w:rsidTr="00A149AC">
        <w:tc>
          <w:tcPr>
            <w:tcW w:w="2660" w:type="dxa"/>
            <w:shd w:val="clear" w:color="auto" w:fill="DDD9C3" w:themeFill="background2" w:themeFillShade="E6"/>
          </w:tcPr>
          <w:p w:rsidR="00A149AC" w:rsidRPr="00A149AC" w:rsidRDefault="00A149AC" w:rsidP="00CA1260">
            <w:pPr>
              <w:rPr>
                <w:sz w:val="22"/>
              </w:rPr>
            </w:pPr>
            <w:r w:rsidRPr="00A149AC">
              <w:rPr>
                <w:sz w:val="22"/>
              </w:rPr>
              <w:t xml:space="preserve">Luis Isaac Casares    </w:t>
            </w:r>
          </w:p>
        </w:tc>
        <w:tc>
          <w:tcPr>
            <w:tcW w:w="1810" w:type="dxa"/>
            <w:shd w:val="clear" w:color="auto" w:fill="DDD9C3" w:themeFill="background2" w:themeFillShade="E6"/>
          </w:tcPr>
          <w:p w:rsidR="00A149AC" w:rsidRPr="00A149AC" w:rsidRDefault="00A149AC" w:rsidP="00A149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149AC" w:rsidRPr="009A2C71" w:rsidTr="00A149AC">
        <w:tc>
          <w:tcPr>
            <w:tcW w:w="2660" w:type="dxa"/>
          </w:tcPr>
          <w:p w:rsidR="00A149AC" w:rsidRPr="00A149AC" w:rsidRDefault="00A149AC" w:rsidP="00CA1260">
            <w:pPr>
              <w:rPr>
                <w:sz w:val="22"/>
              </w:rPr>
            </w:pPr>
            <w:r w:rsidRPr="00A149AC">
              <w:rPr>
                <w:sz w:val="22"/>
              </w:rPr>
              <w:t>Ioulia Chevelina :</w:t>
            </w:r>
          </w:p>
        </w:tc>
        <w:tc>
          <w:tcPr>
            <w:tcW w:w="1810" w:type="dxa"/>
          </w:tcPr>
          <w:p w:rsidR="00A149AC" w:rsidRPr="00A149AC" w:rsidRDefault="00A149AC" w:rsidP="00A149AC">
            <w:pPr>
              <w:jc w:val="center"/>
              <w:rPr>
                <w:sz w:val="22"/>
              </w:rPr>
            </w:pPr>
          </w:p>
        </w:tc>
      </w:tr>
      <w:tr w:rsidR="00A149AC" w:rsidRPr="009A2C71" w:rsidTr="00A149AC">
        <w:tc>
          <w:tcPr>
            <w:tcW w:w="2660" w:type="dxa"/>
          </w:tcPr>
          <w:p w:rsidR="00A149AC" w:rsidRPr="00A149AC" w:rsidRDefault="00A149AC" w:rsidP="00CA1260">
            <w:pPr>
              <w:rPr>
                <w:sz w:val="22"/>
              </w:rPr>
            </w:pPr>
            <w:r w:rsidRPr="00A149AC">
              <w:rPr>
                <w:sz w:val="22"/>
              </w:rPr>
              <w:t>Kei Prosper McGregor</w:t>
            </w:r>
          </w:p>
        </w:tc>
        <w:tc>
          <w:tcPr>
            <w:tcW w:w="1810" w:type="dxa"/>
          </w:tcPr>
          <w:p w:rsidR="00A149AC" w:rsidRPr="00A149AC" w:rsidRDefault="00A149AC" w:rsidP="00A149AC">
            <w:pPr>
              <w:jc w:val="center"/>
              <w:rPr>
                <w:sz w:val="22"/>
              </w:rPr>
            </w:pPr>
          </w:p>
        </w:tc>
      </w:tr>
      <w:tr w:rsidR="00A149AC" w:rsidRPr="009A2C71" w:rsidTr="00A149AC">
        <w:tc>
          <w:tcPr>
            <w:tcW w:w="2660" w:type="dxa"/>
          </w:tcPr>
          <w:p w:rsidR="00A149AC" w:rsidRPr="00A149AC" w:rsidRDefault="00A149AC" w:rsidP="00CA1260">
            <w:pPr>
              <w:rPr>
                <w:sz w:val="22"/>
              </w:rPr>
            </w:pPr>
            <w:r w:rsidRPr="00A149AC">
              <w:rPr>
                <w:sz w:val="22"/>
              </w:rPr>
              <w:t xml:space="preserve">Carole Lafon-Lavaud    </w:t>
            </w:r>
          </w:p>
        </w:tc>
        <w:tc>
          <w:tcPr>
            <w:tcW w:w="1810" w:type="dxa"/>
          </w:tcPr>
          <w:p w:rsidR="00A149AC" w:rsidRPr="00A149AC" w:rsidRDefault="00A149AC" w:rsidP="00A149AC">
            <w:pPr>
              <w:jc w:val="center"/>
              <w:rPr>
                <w:sz w:val="22"/>
              </w:rPr>
            </w:pPr>
          </w:p>
        </w:tc>
      </w:tr>
      <w:tr w:rsidR="00A149AC" w:rsidRPr="009A2C71" w:rsidTr="00A149AC">
        <w:tc>
          <w:tcPr>
            <w:tcW w:w="2660" w:type="dxa"/>
            <w:shd w:val="clear" w:color="auto" w:fill="DDD9C3" w:themeFill="background2" w:themeFillShade="E6"/>
          </w:tcPr>
          <w:p w:rsidR="00A149AC" w:rsidRPr="00A149AC" w:rsidRDefault="00A149AC" w:rsidP="00CA1260">
            <w:pPr>
              <w:rPr>
                <w:sz w:val="22"/>
              </w:rPr>
            </w:pPr>
            <w:r w:rsidRPr="00A149AC">
              <w:rPr>
                <w:sz w:val="22"/>
              </w:rPr>
              <w:t xml:space="preserve">Soraya Benouahab    </w:t>
            </w:r>
          </w:p>
        </w:tc>
        <w:tc>
          <w:tcPr>
            <w:tcW w:w="1810" w:type="dxa"/>
            <w:shd w:val="clear" w:color="auto" w:fill="DDD9C3" w:themeFill="background2" w:themeFillShade="E6"/>
          </w:tcPr>
          <w:p w:rsidR="00A149AC" w:rsidRPr="00A149AC" w:rsidRDefault="00A149AC" w:rsidP="00A149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A149AC" w:rsidRPr="009A2C71" w:rsidTr="00A149AC">
        <w:tc>
          <w:tcPr>
            <w:tcW w:w="2660" w:type="dxa"/>
          </w:tcPr>
          <w:p w:rsidR="00A149AC" w:rsidRPr="00A149AC" w:rsidRDefault="00A149AC" w:rsidP="00CA1260">
            <w:pPr>
              <w:rPr>
                <w:sz w:val="22"/>
              </w:rPr>
            </w:pPr>
            <w:r w:rsidRPr="00A149AC">
              <w:rPr>
                <w:sz w:val="22"/>
              </w:rPr>
              <w:t>Raymond Le Saux</w:t>
            </w:r>
          </w:p>
        </w:tc>
        <w:tc>
          <w:tcPr>
            <w:tcW w:w="1810" w:type="dxa"/>
          </w:tcPr>
          <w:p w:rsidR="00A149AC" w:rsidRPr="00A149AC" w:rsidRDefault="00A149AC" w:rsidP="00A149AC">
            <w:pPr>
              <w:jc w:val="center"/>
              <w:rPr>
                <w:sz w:val="22"/>
              </w:rPr>
            </w:pPr>
          </w:p>
        </w:tc>
      </w:tr>
      <w:tr w:rsidR="00A149AC" w:rsidRPr="009A2C71" w:rsidTr="00A149AC">
        <w:tc>
          <w:tcPr>
            <w:tcW w:w="2660" w:type="dxa"/>
          </w:tcPr>
          <w:p w:rsidR="00A149AC" w:rsidRPr="00A149AC" w:rsidRDefault="00A149AC" w:rsidP="00CA1260">
            <w:pPr>
              <w:rPr>
                <w:sz w:val="22"/>
              </w:rPr>
            </w:pPr>
            <w:r w:rsidRPr="00A149AC">
              <w:rPr>
                <w:sz w:val="22"/>
              </w:rPr>
              <w:t>Rose Périès</w:t>
            </w:r>
          </w:p>
        </w:tc>
        <w:tc>
          <w:tcPr>
            <w:tcW w:w="1810" w:type="dxa"/>
          </w:tcPr>
          <w:p w:rsidR="00A149AC" w:rsidRPr="00A149AC" w:rsidRDefault="00A149AC" w:rsidP="00A149AC">
            <w:pPr>
              <w:jc w:val="center"/>
              <w:rPr>
                <w:sz w:val="22"/>
              </w:rPr>
            </w:pPr>
          </w:p>
        </w:tc>
      </w:tr>
      <w:tr w:rsidR="00A149AC" w:rsidRPr="009A2C71" w:rsidTr="00A149AC">
        <w:tc>
          <w:tcPr>
            <w:tcW w:w="2660" w:type="dxa"/>
          </w:tcPr>
          <w:p w:rsidR="00A149AC" w:rsidRPr="00A149AC" w:rsidRDefault="00A149AC" w:rsidP="00CA1260">
            <w:pPr>
              <w:rPr>
                <w:sz w:val="22"/>
              </w:rPr>
            </w:pPr>
            <w:r w:rsidRPr="00A149AC">
              <w:rPr>
                <w:sz w:val="22"/>
              </w:rPr>
              <w:t>Stanislas Swietek</w:t>
            </w:r>
          </w:p>
        </w:tc>
        <w:tc>
          <w:tcPr>
            <w:tcW w:w="1810" w:type="dxa"/>
          </w:tcPr>
          <w:p w:rsidR="00A149AC" w:rsidRPr="00A149AC" w:rsidRDefault="00A149AC" w:rsidP="00A149AC">
            <w:pPr>
              <w:jc w:val="center"/>
              <w:rPr>
                <w:sz w:val="22"/>
              </w:rPr>
            </w:pPr>
          </w:p>
        </w:tc>
      </w:tr>
      <w:tr w:rsidR="00A149AC" w:rsidRPr="009A2C71" w:rsidTr="00A149AC">
        <w:trPr>
          <w:trHeight w:val="322"/>
        </w:trPr>
        <w:tc>
          <w:tcPr>
            <w:tcW w:w="2660" w:type="dxa"/>
          </w:tcPr>
          <w:p w:rsidR="00A149AC" w:rsidRPr="00A149AC" w:rsidRDefault="00A149AC" w:rsidP="00CA1260">
            <w:pPr>
              <w:rPr>
                <w:sz w:val="22"/>
              </w:rPr>
            </w:pPr>
            <w:r w:rsidRPr="00A149AC">
              <w:rPr>
                <w:sz w:val="22"/>
              </w:rPr>
              <w:t>Serge Carvalho</w:t>
            </w:r>
          </w:p>
        </w:tc>
        <w:tc>
          <w:tcPr>
            <w:tcW w:w="1810" w:type="dxa"/>
          </w:tcPr>
          <w:p w:rsidR="00A149AC" w:rsidRPr="00A149AC" w:rsidRDefault="00A149AC" w:rsidP="00A149AC">
            <w:pPr>
              <w:jc w:val="center"/>
              <w:rPr>
                <w:sz w:val="22"/>
              </w:rPr>
            </w:pPr>
          </w:p>
        </w:tc>
      </w:tr>
      <w:tr w:rsidR="00A149AC" w:rsidRPr="009A2C71" w:rsidTr="00A149AC">
        <w:tc>
          <w:tcPr>
            <w:tcW w:w="2660" w:type="dxa"/>
          </w:tcPr>
          <w:p w:rsidR="00A149AC" w:rsidRPr="00A149AC" w:rsidRDefault="00A149AC" w:rsidP="00CA1260">
            <w:pPr>
              <w:rPr>
                <w:sz w:val="22"/>
              </w:rPr>
            </w:pPr>
            <w:r w:rsidRPr="00A149AC">
              <w:rPr>
                <w:sz w:val="22"/>
              </w:rPr>
              <w:t xml:space="preserve">Wafaë Garni   </w:t>
            </w:r>
          </w:p>
        </w:tc>
        <w:tc>
          <w:tcPr>
            <w:tcW w:w="1810" w:type="dxa"/>
          </w:tcPr>
          <w:p w:rsidR="00A149AC" w:rsidRPr="00A149AC" w:rsidRDefault="00A149AC" w:rsidP="00A149AC">
            <w:pPr>
              <w:jc w:val="center"/>
              <w:rPr>
                <w:sz w:val="22"/>
              </w:rPr>
            </w:pPr>
          </w:p>
        </w:tc>
      </w:tr>
      <w:tr w:rsidR="00A149AC" w:rsidRPr="009A2C71" w:rsidTr="00A149AC">
        <w:tc>
          <w:tcPr>
            <w:tcW w:w="2660" w:type="dxa"/>
            <w:shd w:val="clear" w:color="auto" w:fill="DDD9C3" w:themeFill="background2" w:themeFillShade="E6"/>
          </w:tcPr>
          <w:p w:rsidR="00A149AC" w:rsidRPr="00A149AC" w:rsidRDefault="00A149AC" w:rsidP="00CA1260">
            <w:pPr>
              <w:rPr>
                <w:sz w:val="22"/>
              </w:rPr>
            </w:pPr>
            <w:r w:rsidRPr="00A149AC">
              <w:rPr>
                <w:sz w:val="22"/>
              </w:rPr>
              <w:t xml:space="preserve">Matthieu Samel    </w:t>
            </w:r>
          </w:p>
        </w:tc>
        <w:tc>
          <w:tcPr>
            <w:tcW w:w="1810" w:type="dxa"/>
            <w:shd w:val="clear" w:color="auto" w:fill="DDD9C3" w:themeFill="background2" w:themeFillShade="E6"/>
          </w:tcPr>
          <w:p w:rsidR="00A149AC" w:rsidRPr="00A149AC" w:rsidRDefault="00A149AC" w:rsidP="00A149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A149AC" w:rsidRPr="009A2C71" w:rsidTr="00A149AC">
        <w:tc>
          <w:tcPr>
            <w:tcW w:w="2660" w:type="dxa"/>
          </w:tcPr>
          <w:p w:rsidR="00A149AC" w:rsidRPr="00A149AC" w:rsidRDefault="00A149AC" w:rsidP="00CA1260">
            <w:pPr>
              <w:rPr>
                <w:sz w:val="22"/>
              </w:rPr>
            </w:pPr>
            <w:r w:rsidRPr="00A149AC">
              <w:rPr>
                <w:sz w:val="22"/>
              </w:rPr>
              <w:t xml:space="preserve">Marianca Vlemmings   </w:t>
            </w:r>
          </w:p>
        </w:tc>
        <w:tc>
          <w:tcPr>
            <w:tcW w:w="1810" w:type="dxa"/>
          </w:tcPr>
          <w:p w:rsidR="00A149AC" w:rsidRPr="00A149AC" w:rsidRDefault="00A149AC" w:rsidP="00A149AC">
            <w:pPr>
              <w:jc w:val="center"/>
              <w:rPr>
                <w:sz w:val="22"/>
              </w:rPr>
            </w:pPr>
          </w:p>
        </w:tc>
      </w:tr>
    </w:tbl>
    <w:p w:rsidR="009A2C71" w:rsidRDefault="009A2C71" w:rsidP="009A2C71"/>
    <w:p w:rsidR="000B2A5A" w:rsidRDefault="000B2A5A" w:rsidP="009A2C71"/>
    <w:p w:rsidR="000B2A5A" w:rsidRPr="00A149AC" w:rsidRDefault="00A149AC" w:rsidP="009A2C71">
      <w:pPr>
        <w:rPr>
          <w:sz w:val="26"/>
        </w:rPr>
      </w:pPr>
      <w:r w:rsidRPr="00A149AC">
        <w:rPr>
          <w:sz w:val="26"/>
        </w:rPr>
        <w:t xml:space="preserve">En fonction du parcours migratoire ou du sujet associé à ces témoignages, vous choisirez d’analyser avec précision, </w:t>
      </w:r>
      <w:r w:rsidRPr="00A149AC">
        <w:rPr>
          <w:sz w:val="26"/>
          <w:u w:val="single"/>
        </w:rPr>
        <w:t>au minimum</w:t>
      </w:r>
      <w:r w:rsidRPr="00A149AC">
        <w:rPr>
          <w:sz w:val="26"/>
        </w:rPr>
        <w:t xml:space="preserve">,  6 portraits d’habitant(e)s du Lot-et-Garonne.  </w:t>
      </w:r>
    </w:p>
    <w:p w:rsidR="000B2A5A" w:rsidRPr="00A149AC" w:rsidRDefault="000B2A5A" w:rsidP="009A2C71">
      <w:pPr>
        <w:rPr>
          <w:sz w:val="26"/>
        </w:rPr>
      </w:pPr>
    </w:p>
    <w:p w:rsidR="000B2A5A" w:rsidRDefault="00A149AC" w:rsidP="009A2C71">
      <w:r w:rsidRPr="00A149AC">
        <w:rPr>
          <w:sz w:val="26"/>
        </w:rPr>
        <w:t>L’histoire de trois témoins numérotés dans le tableau ci-dessus est OBLIGATOIREMENT étudiée en lien avec les programmes d’histoire, de géographie, d’espagnol et dans le cadre de l’Histoire des arts</w:t>
      </w:r>
    </w:p>
    <w:p w:rsidR="000B2A5A" w:rsidRDefault="000B2A5A" w:rsidP="009A2C71"/>
    <w:p w:rsidR="009A2C71" w:rsidRDefault="009A2C71" w:rsidP="009A2C71">
      <w:r>
        <w:t xml:space="preserve">    </w:t>
      </w:r>
    </w:p>
    <w:p w:rsidR="00441105" w:rsidRPr="00441105" w:rsidRDefault="00A149AC" w:rsidP="004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41105">
        <w:rPr>
          <w:sz w:val="24"/>
        </w:rPr>
        <w:t>Nom :</w:t>
      </w:r>
      <w:r w:rsidR="00441105">
        <w:rPr>
          <w:sz w:val="24"/>
        </w:rPr>
        <w:tab/>
      </w:r>
      <w:r w:rsidR="00441105">
        <w:rPr>
          <w:sz w:val="24"/>
        </w:rPr>
        <w:tab/>
      </w:r>
      <w:r w:rsidR="00441105">
        <w:rPr>
          <w:sz w:val="24"/>
        </w:rPr>
        <w:tab/>
      </w:r>
      <w:r w:rsidR="00441105">
        <w:rPr>
          <w:sz w:val="24"/>
        </w:rPr>
        <w:tab/>
      </w:r>
      <w:r w:rsidR="00441105">
        <w:rPr>
          <w:sz w:val="24"/>
        </w:rPr>
        <w:tab/>
      </w:r>
      <w:r w:rsidR="00441105">
        <w:rPr>
          <w:sz w:val="24"/>
        </w:rPr>
        <w:tab/>
      </w:r>
      <w:r w:rsidR="00441105">
        <w:rPr>
          <w:sz w:val="24"/>
        </w:rPr>
        <w:tab/>
      </w:r>
      <w:r w:rsidR="00441105">
        <w:rPr>
          <w:sz w:val="24"/>
        </w:rPr>
        <w:tab/>
        <w:t xml:space="preserve">Prénom : </w:t>
      </w:r>
    </w:p>
    <w:p w:rsidR="00441105" w:rsidRDefault="00441105" w:rsidP="004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  <w:r>
        <w:rPr>
          <w:sz w:val="24"/>
        </w:rPr>
        <w:t xml:space="preserve">                          </w:t>
      </w:r>
    </w:p>
    <w:p w:rsidR="00A149AC" w:rsidRPr="00441105" w:rsidRDefault="00A149AC" w:rsidP="0044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441105">
        <w:rPr>
          <w:sz w:val="24"/>
        </w:rPr>
        <w:t xml:space="preserve">Classe : </w:t>
      </w:r>
      <w:r w:rsidR="00441105" w:rsidRPr="00441105">
        <w:rPr>
          <w:sz w:val="24"/>
        </w:rPr>
        <w:t>3</w:t>
      </w:r>
      <w:r w:rsidR="00441105" w:rsidRPr="00441105">
        <w:rPr>
          <w:sz w:val="24"/>
          <w:vertAlign w:val="superscript"/>
        </w:rPr>
        <w:t>ème</w:t>
      </w:r>
      <w:r w:rsidR="00441105" w:rsidRPr="00441105">
        <w:rPr>
          <w:sz w:val="24"/>
        </w:rPr>
        <w:t xml:space="preserve"> </w:t>
      </w:r>
      <w:r w:rsidR="00441105">
        <w:rPr>
          <w:sz w:val="24"/>
        </w:rPr>
        <w:t xml:space="preserve">                                                              Groupe de Me </w:t>
      </w:r>
      <w:bookmarkStart w:id="0" w:name="_GoBack"/>
      <w:bookmarkEnd w:id="0"/>
    </w:p>
    <w:sectPr w:rsidR="00A149AC" w:rsidRPr="00441105" w:rsidSect="00584F2D">
      <w:footerReference w:type="default" r:id="rId2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FD" w:rsidRDefault="006219FD" w:rsidP="00584F2D">
      <w:r>
        <w:separator/>
      </w:r>
    </w:p>
  </w:endnote>
  <w:endnote w:type="continuationSeparator" w:id="0">
    <w:p w:rsidR="006219FD" w:rsidRDefault="006219FD" w:rsidP="0058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82966"/>
      <w:docPartObj>
        <w:docPartGallery w:val="Page Numbers (Bottom of Page)"/>
        <w:docPartUnique/>
      </w:docPartObj>
    </w:sdtPr>
    <w:sdtContent>
      <w:p w:rsidR="00584F2D" w:rsidRDefault="00584F2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EB2">
          <w:rPr>
            <w:noProof/>
          </w:rPr>
          <w:t>1</w:t>
        </w:r>
        <w:r>
          <w:fldChar w:fldCharType="end"/>
        </w:r>
      </w:p>
    </w:sdtContent>
  </w:sdt>
  <w:p w:rsidR="00584F2D" w:rsidRDefault="00F33C29">
    <w:pPr>
      <w:pStyle w:val="Pieddepage"/>
    </w:pPr>
    <w:r>
      <w:t>Nathalie Casas-Dessagne               Collège Paul Froment Sainte-Livrade-sur-Lot               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FD" w:rsidRDefault="006219FD" w:rsidP="00584F2D">
      <w:r>
        <w:separator/>
      </w:r>
    </w:p>
  </w:footnote>
  <w:footnote w:type="continuationSeparator" w:id="0">
    <w:p w:rsidR="006219FD" w:rsidRDefault="006219FD" w:rsidP="0058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DA5"/>
    <w:multiLevelType w:val="hybridMultilevel"/>
    <w:tmpl w:val="ABCAE2C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76CB6"/>
    <w:multiLevelType w:val="hybridMultilevel"/>
    <w:tmpl w:val="3AD0AF86"/>
    <w:lvl w:ilvl="0" w:tplc="643607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41DF0"/>
    <w:multiLevelType w:val="hybridMultilevel"/>
    <w:tmpl w:val="B06EF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A7F47"/>
    <w:multiLevelType w:val="singleLevel"/>
    <w:tmpl w:val="243A25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50F32F22"/>
    <w:multiLevelType w:val="hybridMultilevel"/>
    <w:tmpl w:val="A5B0F0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C4A88"/>
    <w:multiLevelType w:val="hybridMultilevel"/>
    <w:tmpl w:val="4626B2E4"/>
    <w:lvl w:ilvl="0" w:tplc="C82E06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51969"/>
    <w:multiLevelType w:val="hybridMultilevel"/>
    <w:tmpl w:val="C520E09A"/>
    <w:lvl w:ilvl="0" w:tplc="C81C929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092C4B"/>
    <w:multiLevelType w:val="hybridMultilevel"/>
    <w:tmpl w:val="07CC6CC0"/>
    <w:lvl w:ilvl="0" w:tplc="41C21BB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995E4A"/>
    <w:multiLevelType w:val="hybridMultilevel"/>
    <w:tmpl w:val="4432B708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07"/>
    <w:rsid w:val="00055BD9"/>
    <w:rsid w:val="000B2A5A"/>
    <w:rsid w:val="00101888"/>
    <w:rsid w:val="00104613"/>
    <w:rsid w:val="00123479"/>
    <w:rsid w:val="00213220"/>
    <w:rsid w:val="00254D07"/>
    <w:rsid w:val="002F006C"/>
    <w:rsid w:val="0030784F"/>
    <w:rsid w:val="003B27A4"/>
    <w:rsid w:val="003E4977"/>
    <w:rsid w:val="00441105"/>
    <w:rsid w:val="004D299B"/>
    <w:rsid w:val="00570B7D"/>
    <w:rsid w:val="00575203"/>
    <w:rsid w:val="00584F2D"/>
    <w:rsid w:val="006219FD"/>
    <w:rsid w:val="006D470A"/>
    <w:rsid w:val="006F4EB2"/>
    <w:rsid w:val="007374AB"/>
    <w:rsid w:val="007C5F9B"/>
    <w:rsid w:val="0086272F"/>
    <w:rsid w:val="008E7063"/>
    <w:rsid w:val="009208F3"/>
    <w:rsid w:val="00967BBE"/>
    <w:rsid w:val="00982CD2"/>
    <w:rsid w:val="009A2C71"/>
    <w:rsid w:val="009B7ACA"/>
    <w:rsid w:val="00A149AC"/>
    <w:rsid w:val="00A15DAD"/>
    <w:rsid w:val="00B544C6"/>
    <w:rsid w:val="00B65D9F"/>
    <w:rsid w:val="00BA3404"/>
    <w:rsid w:val="00C64DAD"/>
    <w:rsid w:val="00CE7F95"/>
    <w:rsid w:val="00DB1BCA"/>
    <w:rsid w:val="00E76B8B"/>
    <w:rsid w:val="00EE48A6"/>
    <w:rsid w:val="00F33C29"/>
    <w:rsid w:val="00F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0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13220"/>
    <w:pPr>
      <w:keepNext/>
      <w:outlineLvl w:val="1"/>
    </w:pPr>
    <w:rPr>
      <w:rFonts w:ascii="Times New Roman" w:hAnsi="Times New Roman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3220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7C5F9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F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F9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A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0188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411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4F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4F2D"/>
    <w:rPr>
      <w:rFonts w:ascii="MS Sans Serif" w:eastAsia="Times New Roman" w:hAnsi="MS Sans Serif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4F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4F2D"/>
    <w:rPr>
      <w:rFonts w:ascii="MS Sans Serif" w:eastAsia="Times New Roman" w:hAnsi="MS Sans Serif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0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13220"/>
    <w:pPr>
      <w:keepNext/>
      <w:outlineLvl w:val="1"/>
    </w:pPr>
    <w:rPr>
      <w:rFonts w:ascii="Times New Roman" w:hAnsi="Times New Roman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3220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7C5F9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F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F9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A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0188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411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84F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4F2D"/>
    <w:rPr>
      <w:rFonts w:ascii="MS Sans Serif" w:eastAsia="Times New Roman" w:hAnsi="MS Sans Serif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4F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4F2D"/>
    <w:rPr>
      <w:rFonts w:ascii="MS Sans Serif" w:eastAsia="Times New Roman" w:hAnsi="MS Sans Serif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ancrage.org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ladepeche.fr/article/2013/09/25/1716398-la-nouvelle-geographie-cantonale-du-lot-et-garonne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jeterlancre.jimdo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ltaziprod.com/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2378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Casas</dc:creator>
  <cp:keywords/>
  <dc:description/>
  <cp:lastModifiedBy>Nathalie Casas</cp:lastModifiedBy>
  <cp:revision>13</cp:revision>
  <cp:lastPrinted>2015-02-04T16:26:00Z</cp:lastPrinted>
  <dcterms:created xsi:type="dcterms:W3CDTF">2015-02-01T12:12:00Z</dcterms:created>
  <dcterms:modified xsi:type="dcterms:W3CDTF">2015-02-04T16:34:00Z</dcterms:modified>
</cp:coreProperties>
</file>